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410F" w14:textId="5CBE5142" w:rsidR="00C54192" w:rsidRPr="00E950C5" w:rsidRDefault="00C54192" w:rsidP="00C54192">
      <w:pPr>
        <w:spacing w:line="360" w:lineRule="auto"/>
        <w:ind w:firstLineChars="200" w:firstLine="482"/>
        <w:jc w:val="center"/>
        <w:rPr>
          <w:rFonts w:ascii="宋体" w:hAnsi="宋体" w:cs="宋体" w:hint="eastAsia"/>
          <w:b/>
          <w:bCs/>
          <w:sz w:val="24"/>
        </w:rPr>
      </w:pPr>
      <w:r>
        <w:rPr>
          <w:rFonts w:ascii="宋体" w:hAnsi="宋体" w:cs="宋体" w:hint="eastAsia"/>
          <w:b/>
          <w:bCs/>
          <w:sz w:val="24"/>
        </w:rPr>
        <w:t>货物需求及参数要求</w:t>
      </w:r>
    </w:p>
    <w:p w14:paraId="20DC92A0" w14:textId="77777777" w:rsidR="00C54192" w:rsidRPr="00E950C5" w:rsidRDefault="00C54192" w:rsidP="00C54192">
      <w:pPr>
        <w:widowControl/>
        <w:autoSpaceDE w:val="0"/>
        <w:autoSpaceDN w:val="0"/>
        <w:spacing w:line="360" w:lineRule="auto"/>
        <w:jc w:val="left"/>
        <w:rPr>
          <w:rFonts w:ascii="宋体" w:hAnsi="宋体" w:cs="宋体"/>
          <w:b/>
          <w:bCs/>
          <w:kern w:val="0"/>
          <w:sz w:val="22"/>
          <w:szCs w:val="21"/>
          <w:lang w:val="zh-CN" w:bidi="zh-CN"/>
        </w:rPr>
      </w:pPr>
      <w:r w:rsidRPr="005324BC">
        <w:rPr>
          <w:rFonts w:hint="eastAsia"/>
          <w:b/>
          <w:bCs/>
          <w:sz w:val="24"/>
        </w:rPr>
        <w:t>包一：</w:t>
      </w:r>
      <w:r w:rsidRPr="00E950C5">
        <w:rPr>
          <w:rFonts w:ascii="宋体" w:hAnsi="宋体" w:cs="宋体" w:hint="eastAsia"/>
          <w:b/>
          <w:bCs/>
          <w:kern w:val="0"/>
          <w:sz w:val="22"/>
          <w:szCs w:val="21"/>
          <w:lang w:val="zh-CN" w:bidi="zh-CN"/>
        </w:rPr>
        <w:t>（1）投标人所投ALT标准物质、酶免标准物质、核酸标准物质和血清盘必须是同一厂家品牌。</w:t>
      </w:r>
    </w:p>
    <w:p w14:paraId="48F1C41D" w14:textId="77777777" w:rsidR="00C54192" w:rsidRPr="00E950C5" w:rsidRDefault="00C54192" w:rsidP="00C54192">
      <w:pPr>
        <w:widowControl/>
        <w:autoSpaceDE w:val="0"/>
        <w:autoSpaceDN w:val="0"/>
        <w:spacing w:line="360" w:lineRule="auto"/>
        <w:ind w:firstLineChars="300" w:firstLine="663"/>
        <w:jc w:val="left"/>
        <w:rPr>
          <w:rFonts w:ascii="宋体" w:hAnsi="宋体" w:cs="宋体" w:hint="eastAsia"/>
          <w:b/>
          <w:bCs/>
          <w:kern w:val="0"/>
          <w:sz w:val="22"/>
          <w:szCs w:val="21"/>
          <w:lang w:val="zh-CN" w:bidi="zh-CN"/>
        </w:rPr>
      </w:pPr>
      <w:r w:rsidRPr="00E950C5">
        <w:rPr>
          <w:rFonts w:ascii="宋体" w:hAnsi="宋体" w:cs="宋体" w:hint="eastAsia"/>
          <w:b/>
          <w:bCs/>
          <w:kern w:val="0"/>
          <w:sz w:val="22"/>
          <w:szCs w:val="21"/>
          <w:lang w:val="zh-CN" w:bidi="zh-CN"/>
        </w:rPr>
        <w:t>（2）酶免标准物质和核酸标准物质的浓度可以有±10%的误差范围。</w:t>
      </w:r>
    </w:p>
    <w:tbl>
      <w:tblPr>
        <w:tblW w:w="10523" w:type="dxa"/>
        <w:jc w:val="center"/>
        <w:tblLayout w:type="fixed"/>
        <w:tblLook w:val="04A0" w:firstRow="1" w:lastRow="0" w:firstColumn="1" w:lastColumn="0" w:noHBand="0" w:noVBand="1"/>
      </w:tblPr>
      <w:tblGrid>
        <w:gridCol w:w="653"/>
        <w:gridCol w:w="1365"/>
        <w:gridCol w:w="8505"/>
      </w:tblGrid>
      <w:tr w:rsidR="00C54192" w:rsidRPr="00E950C5" w14:paraId="71B6A81E" w14:textId="77777777" w:rsidTr="006A7F85">
        <w:trPr>
          <w:trHeight w:val="49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14:paraId="7DFD6B04" w14:textId="77777777" w:rsidR="00C54192" w:rsidRPr="00E950C5" w:rsidRDefault="00C54192" w:rsidP="006A7F85">
            <w:pPr>
              <w:widowControl/>
              <w:autoSpaceDE w:val="0"/>
              <w:autoSpaceDN w:val="0"/>
              <w:jc w:val="center"/>
              <w:rPr>
                <w:rFonts w:ascii="宋体" w:hAnsi="宋体" w:cs="宋体"/>
                <w:b/>
                <w:bCs/>
                <w:kern w:val="0"/>
                <w:sz w:val="22"/>
                <w:szCs w:val="21"/>
                <w:lang w:val="zh-CN" w:bidi="zh-CN"/>
              </w:rPr>
            </w:pPr>
            <w:r w:rsidRPr="00E950C5">
              <w:rPr>
                <w:rFonts w:ascii="宋体" w:hAnsi="宋体" w:cs="宋体" w:hint="eastAsia"/>
                <w:b/>
                <w:bCs/>
                <w:kern w:val="0"/>
                <w:sz w:val="22"/>
                <w:szCs w:val="21"/>
                <w:lang w:val="zh-CN" w:bidi="zh-CN"/>
              </w:rPr>
              <w:t>序号</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7DFF7A86" w14:textId="77777777" w:rsidR="00C54192" w:rsidRPr="00E950C5" w:rsidRDefault="00C54192" w:rsidP="006A7F85">
            <w:pPr>
              <w:widowControl/>
              <w:autoSpaceDE w:val="0"/>
              <w:autoSpaceDN w:val="0"/>
              <w:jc w:val="center"/>
              <w:rPr>
                <w:rFonts w:ascii="宋体" w:hAnsi="宋体" w:cs="宋体"/>
                <w:b/>
                <w:bCs/>
                <w:kern w:val="0"/>
                <w:sz w:val="22"/>
                <w:szCs w:val="21"/>
                <w:lang w:val="zh-CN" w:bidi="zh-CN"/>
              </w:rPr>
            </w:pPr>
            <w:r w:rsidRPr="00E950C5">
              <w:rPr>
                <w:rFonts w:ascii="宋体" w:hAnsi="宋体" w:cs="宋体" w:hint="eastAsia"/>
                <w:b/>
                <w:bCs/>
                <w:kern w:val="0"/>
                <w:sz w:val="22"/>
                <w:szCs w:val="21"/>
                <w:lang w:val="zh-CN" w:bidi="zh-CN"/>
              </w:rPr>
              <w:t>名称</w:t>
            </w:r>
          </w:p>
        </w:tc>
        <w:tc>
          <w:tcPr>
            <w:tcW w:w="8505" w:type="dxa"/>
            <w:tcBorders>
              <w:top w:val="single" w:sz="4" w:space="0" w:color="auto"/>
              <w:left w:val="nil"/>
              <w:bottom w:val="single" w:sz="4" w:space="0" w:color="auto"/>
              <w:right w:val="single" w:sz="4" w:space="0" w:color="auto"/>
            </w:tcBorders>
            <w:shd w:val="clear" w:color="000000" w:fill="FFFFFF"/>
            <w:vAlign w:val="center"/>
          </w:tcPr>
          <w:p w14:paraId="4D0C7378" w14:textId="77777777" w:rsidR="00C54192" w:rsidRPr="00E950C5" w:rsidRDefault="00C54192" w:rsidP="006A7F85">
            <w:pPr>
              <w:widowControl/>
              <w:autoSpaceDE w:val="0"/>
              <w:autoSpaceDN w:val="0"/>
              <w:jc w:val="center"/>
              <w:rPr>
                <w:rFonts w:ascii="宋体" w:hAnsi="宋体" w:cs="宋体"/>
                <w:b/>
                <w:bCs/>
                <w:kern w:val="0"/>
                <w:sz w:val="22"/>
                <w:szCs w:val="21"/>
                <w:lang w:val="zh-CN" w:bidi="zh-CN"/>
              </w:rPr>
            </w:pPr>
            <w:r w:rsidRPr="004D3919">
              <w:rPr>
                <w:rFonts w:ascii="宋体" w:hAnsi="宋体" w:cs="宋体" w:hint="eastAsia"/>
                <w:b/>
                <w:bCs/>
                <w:kern w:val="0"/>
                <w:sz w:val="22"/>
                <w:szCs w:val="21"/>
                <w:lang w:val="zh-CN" w:bidi="zh-CN"/>
              </w:rPr>
              <w:t>技术参数及功能要求（标准物质）</w:t>
            </w:r>
          </w:p>
        </w:tc>
      </w:tr>
      <w:tr w:rsidR="00C54192" w:rsidRPr="00E950C5" w14:paraId="034ABFAB" w14:textId="77777777" w:rsidTr="006A7F85">
        <w:trPr>
          <w:trHeight w:val="421"/>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5C8BD3"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r w:rsidRPr="00E950C5">
              <w:rPr>
                <w:rFonts w:ascii="宋体" w:hAnsi="宋体" w:cs="宋体" w:hint="eastAsia"/>
                <w:kern w:val="0"/>
                <w:sz w:val="22"/>
                <w:szCs w:val="21"/>
                <w:lang w:val="zh-CN" w:bidi="zh-CN"/>
              </w:rPr>
              <w:t>1</w:t>
            </w:r>
          </w:p>
        </w:tc>
        <w:tc>
          <w:tcPr>
            <w:tcW w:w="1365" w:type="dxa"/>
            <w:vMerge w:val="restart"/>
            <w:tcBorders>
              <w:top w:val="single" w:sz="4" w:space="0" w:color="auto"/>
              <w:left w:val="nil"/>
              <w:bottom w:val="single" w:sz="4" w:space="0" w:color="auto"/>
              <w:right w:val="single" w:sz="4" w:space="0" w:color="auto"/>
            </w:tcBorders>
            <w:shd w:val="clear" w:color="000000" w:fill="FFFFFF"/>
            <w:vAlign w:val="center"/>
          </w:tcPr>
          <w:p w14:paraId="046CDA20"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r w:rsidRPr="00007095">
              <w:rPr>
                <w:rFonts w:ascii="宋体" w:hAnsi="宋体" w:cs="宋体" w:hint="eastAsia"/>
                <w:kern w:val="0"/>
                <w:sz w:val="22"/>
                <w:szCs w:val="21"/>
                <w:lang w:val="zh-CN" w:bidi="zh-CN"/>
              </w:rPr>
              <w:t>转氨酶质控品（ALT）</w:t>
            </w:r>
          </w:p>
        </w:tc>
        <w:tc>
          <w:tcPr>
            <w:tcW w:w="8505" w:type="dxa"/>
            <w:tcBorders>
              <w:top w:val="single" w:sz="4" w:space="0" w:color="auto"/>
              <w:left w:val="nil"/>
              <w:bottom w:val="single" w:sz="4" w:space="0" w:color="auto"/>
              <w:right w:val="single" w:sz="4" w:space="0" w:color="auto"/>
            </w:tcBorders>
            <w:shd w:val="clear" w:color="000000" w:fill="FFFFFF"/>
            <w:vAlign w:val="center"/>
          </w:tcPr>
          <w:p w14:paraId="5EF8A124" w14:textId="77777777" w:rsidR="00C54192" w:rsidRPr="00E950C5" w:rsidRDefault="00C54192" w:rsidP="006A7F85">
            <w:pPr>
              <w:widowControl/>
              <w:autoSpaceDE w:val="0"/>
              <w:autoSpaceDN w:val="0"/>
              <w:rPr>
                <w:rFonts w:ascii="宋体" w:hAnsi="宋体" w:cs="宋体"/>
                <w:b/>
                <w:bCs/>
                <w:kern w:val="0"/>
                <w:sz w:val="22"/>
                <w:szCs w:val="21"/>
                <w:lang w:val="zh-CN" w:bidi="zh-CN"/>
              </w:rPr>
            </w:pPr>
            <w:r w:rsidRPr="00E950C5">
              <w:rPr>
                <w:rFonts w:ascii="宋体" w:hAnsi="宋体" w:cs="宋体" w:hint="eastAsia"/>
                <w:bCs/>
                <w:kern w:val="0"/>
                <w:sz w:val="22"/>
                <w:szCs w:val="21"/>
                <w:lang w:val="zh-CN" w:bidi="zh-CN"/>
              </w:rPr>
              <w:t>1、丙氨酸氨基转移酶（ALT）（冻干粉）标准物质：浓度至少包含中值和高值</w:t>
            </w:r>
          </w:p>
        </w:tc>
      </w:tr>
      <w:tr w:rsidR="00C54192" w:rsidRPr="00E950C5" w14:paraId="2BAFCF60" w14:textId="77777777" w:rsidTr="006A7F85">
        <w:trPr>
          <w:trHeight w:val="469"/>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5A7B193"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nil"/>
              <w:bottom w:val="single" w:sz="4" w:space="0" w:color="auto"/>
              <w:right w:val="single" w:sz="4" w:space="0" w:color="auto"/>
            </w:tcBorders>
            <w:shd w:val="clear" w:color="000000" w:fill="FFFFFF"/>
            <w:vAlign w:val="center"/>
          </w:tcPr>
          <w:p w14:paraId="6D5445EB"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8505" w:type="dxa"/>
            <w:tcBorders>
              <w:top w:val="single" w:sz="4" w:space="0" w:color="auto"/>
              <w:left w:val="nil"/>
              <w:bottom w:val="single" w:sz="4" w:space="0" w:color="auto"/>
              <w:right w:val="single" w:sz="4" w:space="0" w:color="auto"/>
            </w:tcBorders>
            <w:shd w:val="clear" w:color="000000" w:fill="FFFFFF"/>
            <w:vAlign w:val="center"/>
          </w:tcPr>
          <w:p w14:paraId="550B4055" w14:textId="77777777" w:rsidR="00C54192" w:rsidRPr="00E950C5" w:rsidRDefault="00C54192" w:rsidP="006A7F85">
            <w:pPr>
              <w:widowControl/>
              <w:autoSpaceDE w:val="0"/>
              <w:autoSpaceDN w:val="0"/>
              <w:jc w:val="left"/>
              <w:rPr>
                <w:rFonts w:ascii="宋体" w:hAnsi="宋体" w:cs="宋体"/>
                <w:bCs/>
                <w:kern w:val="0"/>
                <w:sz w:val="22"/>
                <w:szCs w:val="21"/>
                <w:lang w:val="zh-CN" w:bidi="zh-CN"/>
              </w:rPr>
            </w:pPr>
            <w:r w:rsidRPr="00E950C5">
              <w:rPr>
                <w:rFonts w:ascii="宋体" w:hAnsi="宋体" w:cs="宋体" w:hint="eastAsia"/>
                <w:kern w:val="0"/>
                <w:sz w:val="22"/>
                <w:szCs w:val="21"/>
                <w:lang w:val="zh-CN" w:bidi="zh-CN"/>
              </w:rPr>
              <w:t>2.规格：冻干粉，0.5ml/支</w:t>
            </w:r>
          </w:p>
        </w:tc>
      </w:tr>
      <w:tr w:rsidR="00C54192" w:rsidRPr="00E950C5" w14:paraId="73B430C1" w14:textId="77777777" w:rsidTr="006A7F85">
        <w:trPr>
          <w:trHeight w:val="487"/>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2B36F31"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top w:val="single" w:sz="4" w:space="0" w:color="auto"/>
              <w:left w:val="nil"/>
              <w:bottom w:val="single" w:sz="4" w:space="0" w:color="auto"/>
              <w:right w:val="single" w:sz="4" w:space="0" w:color="auto"/>
            </w:tcBorders>
            <w:shd w:val="clear" w:color="000000" w:fill="FFFFFF"/>
            <w:vAlign w:val="center"/>
          </w:tcPr>
          <w:p w14:paraId="08BD7210"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8505" w:type="dxa"/>
            <w:tcBorders>
              <w:top w:val="single" w:sz="4" w:space="0" w:color="auto"/>
              <w:left w:val="nil"/>
              <w:bottom w:val="single" w:sz="4" w:space="0" w:color="auto"/>
              <w:right w:val="single" w:sz="4" w:space="0" w:color="auto"/>
            </w:tcBorders>
            <w:shd w:val="clear" w:color="000000" w:fill="FFFFFF"/>
            <w:vAlign w:val="center"/>
          </w:tcPr>
          <w:p w14:paraId="66CD7952" w14:textId="77777777" w:rsidR="00C54192" w:rsidRPr="00E950C5" w:rsidRDefault="00C54192" w:rsidP="006A7F85">
            <w:pPr>
              <w:widowControl/>
              <w:autoSpaceDE w:val="0"/>
              <w:autoSpaceDN w:val="0"/>
              <w:jc w:val="left"/>
              <w:rPr>
                <w:rFonts w:ascii="宋体" w:hAnsi="宋体" w:cs="宋体"/>
                <w:bCs/>
                <w:kern w:val="0"/>
                <w:sz w:val="22"/>
                <w:szCs w:val="21"/>
                <w:lang w:val="zh-CN" w:bidi="zh-CN"/>
              </w:rPr>
            </w:pPr>
            <w:r w:rsidRPr="00E950C5">
              <w:rPr>
                <w:rFonts w:ascii="宋体" w:hAnsi="宋体" w:cs="宋体" w:hint="eastAsia"/>
                <w:kern w:val="0"/>
                <w:sz w:val="22"/>
                <w:szCs w:val="21"/>
                <w:lang w:val="zh-CN" w:bidi="zh-CN"/>
              </w:rPr>
              <w:t>3.稳定性：复溶后，在2℃～8℃的条件下保存，可稳定≥3天</w:t>
            </w:r>
          </w:p>
        </w:tc>
      </w:tr>
      <w:tr w:rsidR="00C54192" w:rsidRPr="00E950C5" w14:paraId="5F3415F4" w14:textId="77777777" w:rsidTr="006A7F85">
        <w:trPr>
          <w:trHeight w:val="547"/>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2BF4084"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top w:val="single" w:sz="4" w:space="0" w:color="auto"/>
              <w:left w:val="nil"/>
              <w:bottom w:val="single" w:sz="4" w:space="0" w:color="auto"/>
              <w:right w:val="single" w:sz="4" w:space="0" w:color="auto"/>
            </w:tcBorders>
            <w:shd w:val="clear" w:color="000000" w:fill="FFFFFF"/>
            <w:vAlign w:val="center"/>
          </w:tcPr>
          <w:p w14:paraId="5E1AF113"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8505" w:type="dxa"/>
            <w:tcBorders>
              <w:top w:val="single" w:sz="4" w:space="0" w:color="auto"/>
              <w:left w:val="nil"/>
              <w:bottom w:val="single" w:sz="4" w:space="0" w:color="auto"/>
              <w:right w:val="single" w:sz="4" w:space="0" w:color="auto"/>
            </w:tcBorders>
            <w:shd w:val="clear" w:color="000000" w:fill="FFFFFF"/>
            <w:vAlign w:val="center"/>
          </w:tcPr>
          <w:p w14:paraId="4A9F6009" w14:textId="77777777" w:rsidR="00C54192" w:rsidRPr="00E950C5" w:rsidRDefault="00C54192" w:rsidP="006A7F85">
            <w:pPr>
              <w:widowControl/>
              <w:autoSpaceDE w:val="0"/>
              <w:autoSpaceDN w:val="0"/>
              <w:jc w:val="left"/>
              <w:rPr>
                <w:rFonts w:ascii="宋体" w:hAnsi="宋体" w:cs="宋体"/>
                <w:bCs/>
                <w:kern w:val="0"/>
                <w:sz w:val="22"/>
                <w:szCs w:val="21"/>
                <w:lang w:val="zh-CN" w:bidi="zh-CN"/>
              </w:rPr>
            </w:pPr>
            <w:r w:rsidRPr="00E950C5">
              <w:rPr>
                <w:rFonts w:ascii="宋体" w:hAnsi="宋体" w:cs="宋体" w:hint="eastAsia"/>
                <w:kern w:val="0"/>
                <w:sz w:val="22"/>
                <w:szCs w:val="21"/>
                <w:lang w:val="zh-CN" w:bidi="zh-CN"/>
              </w:rPr>
              <w:t>4.有效期：在2℃～8℃条件下保存，有效期≥24个月</w:t>
            </w:r>
          </w:p>
        </w:tc>
      </w:tr>
      <w:tr w:rsidR="00C54192" w:rsidRPr="00E950C5" w14:paraId="5AEB0473" w14:textId="77777777" w:rsidTr="006A7F85">
        <w:trPr>
          <w:trHeight w:val="426"/>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3B25ED"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top w:val="single" w:sz="4" w:space="0" w:color="auto"/>
              <w:left w:val="nil"/>
              <w:bottom w:val="single" w:sz="4" w:space="0" w:color="auto"/>
              <w:right w:val="single" w:sz="4" w:space="0" w:color="auto"/>
            </w:tcBorders>
            <w:shd w:val="clear" w:color="000000" w:fill="FFFFFF"/>
            <w:vAlign w:val="center"/>
          </w:tcPr>
          <w:p w14:paraId="342AF1B4"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8505" w:type="dxa"/>
            <w:tcBorders>
              <w:top w:val="single" w:sz="4" w:space="0" w:color="auto"/>
              <w:left w:val="nil"/>
              <w:bottom w:val="single" w:sz="4" w:space="0" w:color="auto"/>
              <w:right w:val="single" w:sz="4" w:space="0" w:color="auto"/>
            </w:tcBorders>
            <w:shd w:val="clear" w:color="000000" w:fill="FFFFFF"/>
            <w:vAlign w:val="center"/>
          </w:tcPr>
          <w:p w14:paraId="6E8762ED" w14:textId="77777777" w:rsidR="00C54192" w:rsidRPr="00E950C5" w:rsidRDefault="00C54192" w:rsidP="006A7F85">
            <w:pPr>
              <w:widowControl/>
              <w:autoSpaceDE w:val="0"/>
              <w:autoSpaceDN w:val="0"/>
              <w:jc w:val="left"/>
              <w:rPr>
                <w:rFonts w:ascii="宋体" w:hAnsi="宋体" w:cs="宋体"/>
                <w:bCs/>
                <w:kern w:val="0"/>
                <w:sz w:val="22"/>
                <w:szCs w:val="21"/>
                <w:lang w:val="zh-CN" w:bidi="zh-CN"/>
              </w:rPr>
            </w:pPr>
            <w:r w:rsidRPr="00E950C5">
              <w:rPr>
                <w:rFonts w:ascii="宋体" w:hAnsi="宋体" w:cs="宋体" w:hint="eastAsia"/>
                <w:bCs/>
                <w:kern w:val="0"/>
                <w:sz w:val="22"/>
                <w:szCs w:val="21"/>
                <w:lang w:val="zh-CN" w:bidi="zh-CN"/>
              </w:rPr>
              <w:t>5.适用于全自动生化分析仪进行检测使用</w:t>
            </w:r>
          </w:p>
        </w:tc>
      </w:tr>
      <w:tr w:rsidR="00C54192" w:rsidRPr="00E950C5" w14:paraId="336F68AA" w14:textId="77777777" w:rsidTr="006A7F85">
        <w:trPr>
          <w:cantSplit/>
          <w:trHeight w:val="426"/>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5168E6A"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r w:rsidRPr="00E950C5">
              <w:rPr>
                <w:rFonts w:ascii="宋体" w:hAnsi="宋体" w:cs="宋体" w:hint="eastAsia"/>
                <w:kern w:val="0"/>
                <w:sz w:val="22"/>
                <w:szCs w:val="21"/>
                <w:lang w:val="zh-CN" w:bidi="zh-CN"/>
              </w:rPr>
              <w:t>2</w:t>
            </w:r>
          </w:p>
        </w:tc>
        <w:tc>
          <w:tcPr>
            <w:tcW w:w="1365" w:type="dxa"/>
            <w:vMerge w:val="restart"/>
            <w:tcBorders>
              <w:top w:val="single" w:sz="4" w:space="0" w:color="auto"/>
              <w:left w:val="single" w:sz="4" w:space="0" w:color="auto"/>
              <w:right w:val="single" w:sz="4" w:space="0" w:color="auto"/>
            </w:tcBorders>
            <w:shd w:val="clear" w:color="000000" w:fill="FFFFFF"/>
            <w:vAlign w:val="center"/>
          </w:tcPr>
          <w:p w14:paraId="4D623BCB"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酶免质控品（乙肝）</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4C9CB8EE"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1.乙型肝炎病毒表面抗原血清（液体）标准物质的浓度至少包含0.2IU/ml和0.5IU/ml</w:t>
            </w:r>
          </w:p>
        </w:tc>
      </w:tr>
      <w:tr w:rsidR="00C54192" w:rsidRPr="00E950C5" w14:paraId="1A2C7473" w14:textId="77777777" w:rsidTr="006A7F85">
        <w:trPr>
          <w:trHeight w:val="342"/>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40F124E"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613E1E4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271CE290"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2.丙型肝炎病毒抗体血清（液体）标准物质的浓度至少包含0.05NCU/ml、0.5 NCU/ml和1NCU/ml</w:t>
            </w:r>
          </w:p>
        </w:tc>
      </w:tr>
      <w:tr w:rsidR="00C54192" w:rsidRPr="00E950C5" w14:paraId="5A99E57E" w14:textId="77777777" w:rsidTr="006A7F85">
        <w:trPr>
          <w:trHeight w:val="488"/>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67C13D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val="restart"/>
            <w:tcBorders>
              <w:left w:val="single" w:sz="4" w:space="0" w:color="auto"/>
              <w:right w:val="single" w:sz="4" w:space="0" w:color="auto"/>
            </w:tcBorders>
            <w:shd w:val="clear" w:color="000000" w:fill="FFFFFF"/>
            <w:vAlign w:val="center"/>
          </w:tcPr>
          <w:p w14:paraId="51127540"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酶免质控品（丙肝）</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4C28F709"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3.人类免疫缺陷病毒I抗体血清（液体）标准物质的浓度至少包含0.2NCU/ml和0.5NCU/ml</w:t>
            </w:r>
          </w:p>
        </w:tc>
      </w:tr>
      <w:tr w:rsidR="00C54192" w:rsidRPr="00E950C5" w14:paraId="7E0C381F" w14:textId="77777777" w:rsidTr="006A7F85">
        <w:trPr>
          <w:trHeight w:val="425"/>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05E8B7"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46BD9B6F"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7300BAD3"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4.梅毒螺旋体抗体血清（液体）标准物质的浓度至少包含3mIU/ml和6mIU/ml</w:t>
            </w:r>
          </w:p>
        </w:tc>
      </w:tr>
      <w:tr w:rsidR="00C54192" w:rsidRPr="00E950C5" w14:paraId="7208532C" w14:textId="77777777" w:rsidTr="006A7F85">
        <w:trPr>
          <w:trHeight w:val="405"/>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5D1E6B0"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val="restart"/>
            <w:tcBorders>
              <w:left w:val="single" w:sz="4" w:space="0" w:color="auto"/>
              <w:right w:val="single" w:sz="4" w:space="0" w:color="auto"/>
            </w:tcBorders>
            <w:shd w:val="clear" w:color="000000" w:fill="FFFFFF"/>
            <w:vAlign w:val="center"/>
          </w:tcPr>
          <w:p w14:paraId="508BB74B"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酶免质控品（艾滋）</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1B038B6B"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5.规格：液体，0.5ml/支或lml/支</w:t>
            </w:r>
          </w:p>
        </w:tc>
      </w:tr>
      <w:tr w:rsidR="00C54192" w:rsidRPr="00E950C5" w14:paraId="345918D9" w14:textId="77777777" w:rsidTr="006A7F85">
        <w:trPr>
          <w:trHeight w:val="411"/>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46BADE1"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71FA63FB"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2DDA8CD2"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6.稳定性：开盖后，在2℃～8℃的条件下，可稳定≥7天</w:t>
            </w:r>
          </w:p>
        </w:tc>
      </w:tr>
      <w:tr w:rsidR="00C54192" w:rsidRPr="00E950C5" w14:paraId="50E351D8" w14:textId="77777777" w:rsidTr="006A7F85">
        <w:trPr>
          <w:trHeight w:val="419"/>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91B1E63"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val="restart"/>
            <w:tcBorders>
              <w:left w:val="single" w:sz="4" w:space="0" w:color="auto"/>
              <w:bottom w:val="single" w:sz="4" w:space="0" w:color="auto"/>
              <w:right w:val="single" w:sz="4" w:space="0" w:color="auto"/>
            </w:tcBorders>
            <w:shd w:val="clear" w:color="000000" w:fill="FFFFFF"/>
            <w:vAlign w:val="center"/>
          </w:tcPr>
          <w:p w14:paraId="0069A8D7"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酶免质控品（梅毒）</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707EF0A8"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7.有效期：在冷冻保存条件下，有效期≥24个月</w:t>
            </w:r>
          </w:p>
        </w:tc>
      </w:tr>
      <w:tr w:rsidR="00C54192" w:rsidRPr="00E950C5" w14:paraId="16FF27CE" w14:textId="77777777" w:rsidTr="006A7F85">
        <w:trPr>
          <w:trHeight w:val="413"/>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C7BA97"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4DF4A4"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61AF23D9"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8.适用于TECAN150、TECAN200、爱康AE288全自动加样仪无需换管直接使用。</w:t>
            </w:r>
          </w:p>
        </w:tc>
      </w:tr>
      <w:tr w:rsidR="00C54192" w:rsidRPr="00E950C5" w14:paraId="77D8CB90" w14:textId="77777777" w:rsidTr="006A7F85">
        <w:trPr>
          <w:trHeight w:val="565"/>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5A6D9DC"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r w:rsidRPr="00E950C5">
              <w:rPr>
                <w:rFonts w:ascii="宋体" w:hAnsi="宋体" w:cs="宋体" w:hint="eastAsia"/>
                <w:kern w:val="0"/>
                <w:sz w:val="22"/>
                <w:szCs w:val="21"/>
                <w:lang w:val="zh-CN" w:bidi="zh-CN"/>
              </w:rPr>
              <w:t>3</w:t>
            </w:r>
          </w:p>
        </w:tc>
        <w:tc>
          <w:tcPr>
            <w:tcW w:w="1365" w:type="dxa"/>
            <w:vMerge w:val="restart"/>
            <w:tcBorders>
              <w:top w:val="single" w:sz="4" w:space="0" w:color="auto"/>
              <w:left w:val="single" w:sz="4" w:space="0" w:color="auto"/>
              <w:right w:val="single" w:sz="4" w:space="0" w:color="auto"/>
            </w:tcBorders>
            <w:shd w:val="clear" w:color="000000" w:fill="FFFFFF"/>
            <w:vAlign w:val="center"/>
          </w:tcPr>
          <w:p w14:paraId="7D00A675"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核酸质控品（</w:t>
            </w:r>
            <w:r>
              <w:rPr>
                <w:rFonts w:hint="eastAsia"/>
              </w:rPr>
              <w:t>HBV-DNA</w:t>
            </w:r>
            <w:r>
              <w:rPr>
                <w:rFonts w:hint="eastAsia"/>
              </w:rPr>
              <w:t>）</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1CFED908"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1.乙型肝炎病毒脱氧核糖核酸血清（液体）标准物质的浓度至少包含50 IU/ml和200IU/ml</w:t>
            </w:r>
          </w:p>
        </w:tc>
      </w:tr>
      <w:tr w:rsidR="00C54192" w:rsidRPr="00E950C5" w14:paraId="6D2C4330" w14:textId="77777777" w:rsidTr="006A7F85">
        <w:trPr>
          <w:trHeight w:val="413"/>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065457"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34DE5F5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51FCE00D"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2.丙型肝炎病毒核糖核酸血清（液体）标准物质的浓度至少包含200IU/ml和500IU/ml</w:t>
            </w:r>
          </w:p>
        </w:tc>
      </w:tr>
      <w:tr w:rsidR="00C54192" w:rsidRPr="00E950C5" w14:paraId="3310B1B3" w14:textId="77777777" w:rsidTr="006A7F85">
        <w:trPr>
          <w:trHeight w:val="691"/>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61A7AED"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val="restart"/>
            <w:tcBorders>
              <w:left w:val="single" w:sz="4" w:space="0" w:color="auto"/>
              <w:right w:val="single" w:sz="4" w:space="0" w:color="auto"/>
            </w:tcBorders>
            <w:shd w:val="clear" w:color="000000" w:fill="FFFFFF"/>
            <w:vAlign w:val="center"/>
          </w:tcPr>
          <w:p w14:paraId="50EAC4E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核酸质控品（</w:t>
            </w:r>
            <w:r>
              <w:rPr>
                <w:rFonts w:hint="eastAsia"/>
              </w:rPr>
              <w:t>HCV-DNA</w:t>
            </w:r>
            <w:r>
              <w:rPr>
                <w:rFonts w:hint="eastAsia"/>
              </w:rPr>
              <w:t>）</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599137A6"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3.人类免疫缺陷病毒1型核糖核酸血清（液体）标准物质的浓度至少包含500IU/ml和1000IU/ml</w:t>
            </w:r>
          </w:p>
        </w:tc>
      </w:tr>
      <w:tr w:rsidR="00C54192" w:rsidRPr="00E950C5" w14:paraId="081361EF" w14:textId="77777777" w:rsidTr="006A7F85">
        <w:trPr>
          <w:trHeight w:val="415"/>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7DE410" w14:textId="77777777" w:rsidR="00C54192" w:rsidRPr="00E950C5" w:rsidRDefault="00C54192" w:rsidP="006A7F85">
            <w:pPr>
              <w:widowControl/>
              <w:autoSpaceDE w:val="0"/>
              <w:autoSpaceDN w:val="0"/>
              <w:jc w:val="center"/>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52A310F4"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54CE43FF"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4.多项目核酸阴性非定值质控品的浓度为无浓度</w:t>
            </w:r>
          </w:p>
        </w:tc>
      </w:tr>
      <w:tr w:rsidR="00C54192" w:rsidRPr="00E950C5" w14:paraId="388F9DFF" w14:textId="77777777" w:rsidTr="006A7F85">
        <w:trPr>
          <w:trHeight w:val="417"/>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AA0CE8F"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val="restart"/>
            <w:tcBorders>
              <w:left w:val="single" w:sz="4" w:space="0" w:color="auto"/>
              <w:right w:val="single" w:sz="4" w:space="0" w:color="auto"/>
            </w:tcBorders>
            <w:shd w:val="clear" w:color="000000" w:fill="FFFFFF"/>
            <w:vAlign w:val="center"/>
          </w:tcPr>
          <w:p w14:paraId="362141C1"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Pr>
                <w:rFonts w:hint="eastAsia"/>
              </w:rPr>
              <w:t>核酸质控品（</w:t>
            </w:r>
            <w:r>
              <w:rPr>
                <w:rFonts w:hint="eastAsia"/>
              </w:rPr>
              <w:t>HIV-DNA</w:t>
            </w:r>
            <w:r>
              <w:rPr>
                <w:rFonts w:hint="eastAsia"/>
              </w:rPr>
              <w:t>）</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34E461FB"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5.规格：液体，lml/支</w:t>
            </w:r>
          </w:p>
        </w:tc>
      </w:tr>
      <w:tr w:rsidR="00C54192" w:rsidRPr="00E950C5" w14:paraId="16203AFC" w14:textId="77777777" w:rsidTr="006A7F85">
        <w:trPr>
          <w:trHeight w:val="353"/>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AD01DF"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left w:val="single" w:sz="4" w:space="0" w:color="auto"/>
              <w:right w:val="single" w:sz="4" w:space="0" w:color="auto"/>
            </w:tcBorders>
            <w:shd w:val="clear" w:color="000000" w:fill="FFFFFF"/>
            <w:vAlign w:val="center"/>
          </w:tcPr>
          <w:p w14:paraId="202DB7BB"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14EE542F"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6.稳定性：开盖后，在2℃～8℃的条件下，可稳定≥72小时</w:t>
            </w:r>
          </w:p>
        </w:tc>
      </w:tr>
      <w:tr w:rsidR="00C54192" w:rsidRPr="00E950C5" w14:paraId="5E1C669E" w14:textId="77777777" w:rsidTr="006A7F85">
        <w:trPr>
          <w:trHeight w:val="423"/>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D8399F4"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val="restart"/>
            <w:tcBorders>
              <w:left w:val="single" w:sz="4" w:space="0" w:color="auto"/>
              <w:right w:val="single" w:sz="4" w:space="0" w:color="auto"/>
            </w:tcBorders>
            <w:shd w:val="clear" w:color="000000" w:fill="FFFFFF"/>
            <w:vAlign w:val="center"/>
          </w:tcPr>
          <w:p w14:paraId="6CB61F9F" w14:textId="77777777" w:rsidR="00C54192" w:rsidRPr="00E950C5" w:rsidRDefault="00C54192" w:rsidP="006A7F85">
            <w:pPr>
              <w:widowControl/>
              <w:autoSpaceDE w:val="0"/>
              <w:autoSpaceDN w:val="0"/>
              <w:jc w:val="left"/>
              <w:rPr>
                <w:rFonts w:ascii="宋体" w:hAnsi="宋体" w:cs="宋体" w:hint="eastAsia"/>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21E80BE0"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7.有效期：在冷冻保存条件下，有效期≥24个月</w:t>
            </w:r>
          </w:p>
        </w:tc>
      </w:tr>
      <w:tr w:rsidR="00C54192" w:rsidRPr="00E950C5" w14:paraId="307ADBE5" w14:textId="77777777" w:rsidTr="006A7F85">
        <w:trPr>
          <w:trHeight w:val="545"/>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29997DD"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left w:val="single" w:sz="4" w:space="0" w:color="auto"/>
              <w:bottom w:val="single" w:sz="4" w:space="0" w:color="auto"/>
              <w:right w:val="single" w:sz="4" w:space="0" w:color="auto"/>
            </w:tcBorders>
            <w:shd w:val="clear" w:color="000000" w:fill="FFFFFF"/>
            <w:vAlign w:val="center"/>
          </w:tcPr>
          <w:p w14:paraId="5963B24E"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60BC3CF1"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8.适用于罗氏cobas s201核酸检测系统，无需换管直接使用</w:t>
            </w:r>
          </w:p>
        </w:tc>
      </w:tr>
      <w:tr w:rsidR="00C54192" w:rsidRPr="00E950C5" w14:paraId="0F1E2901" w14:textId="77777777" w:rsidTr="006A7F85">
        <w:trPr>
          <w:cantSplit/>
          <w:trHeight w:val="779"/>
          <w:jc w:val="center"/>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4529AB5"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sidRPr="00E950C5">
              <w:rPr>
                <w:rFonts w:ascii="宋体" w:hAnsi="宋体" w:cs="宋体" w:hint="eastAsia"/>
                <w:kern w:val="0"/>
                <w:sz w:val="22"/>
                <w:szCs w:val="21"/>
                <w:lang w:val="zh-CN" w:bidi="zh-CN"/>
              </w:rPr>
              <w:t>4</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0060CA3" w14:textId="77777777" w:rsidR="00C54192" w:rsidRPr="004D3919" w:rsidRDefault="00C54192" w:rsidP="006A7F85">
            <w:pPr>
              <w:widowControl/>
              <w:autoSpaceDE w:val="0"/>
              <w:autoSpaceDN w:val="0"/>
              <w:jc w:val="left"/>
              <w:rPr>
                <w:rFonts w:ascii="宋体" w:hAnsi="宋体" w:cs="宋体"/>
                <w:kern w:val="0"/>
                <w:sz w:val="22"/>
                <w:szCs w:val="21"/>
                <w:lang w:val="zh-CN" w:bidi="zh-CN"/>
              </w:rPr>
            </w:pPr>
            <w:r w:rsidRPr="004D3919">
              <w:rPr>
                <w:rFonts w:hint="eastAsia"/>
              </w:rPr>
              <w:t>（</w:t>
            </w:r>
            <w:r w:rsidRPr="004D3919">
              <w:rPr>
                <w:rFonts w:hint="eastAsia"/>
              </w:rPr>
              <w:t>HIV</w:t>
            </w:r>
            <w:r w:rsidRPr="004D3919">
              <w:rPr>
                <w:rFonts w:hint="eastAsia"/>
              </w:rPr>
              <w:t>抗体血清盘、</w:t>
            </w:r>
            <w:r w:rsidRPr="004D3919">
              <w:rPr>
                <w:rFonts w:hint="eastAsia"/>
              </w:rPr>
              <w:t>HIV P24</w:t>
            </w:r>
            <w:r w:rsidRPr="004D3919">
              <w:rPr>
                <w:rFonts w:hint="eastAsia"/>
              </w:rPr>
              <w:t>抗原血</w:t>
            </w:r>
            <w:r w:rsidRPr="004D3919">
              <w:rPr>
                <w:rFonts w:hint="eastAsia"/>
              </w:rPr>
              <w:lastRenderedPageBreak/>
              <w:t>清盘、</w:t>
            </w:r>
            <w:r w:rsidRPr="004D3919">
              <w:rPr>
                <w:rFonts w:hint="eastAsia"/>
              </w:rPr>
              <w:t>HCV</w:t>
            </w:r>
            <w:r w:rsidRPr="004D3919">
              <w:rPr>
                <w:rFonts w:hint="eastAsia"/>
              </w:rPr>
              <w:t>间接法血清盘，</w:t>
            </w:r>
            <w:r w:rsidRPr="004D3919">
              <w:rPr>
                <w:rFonts w:hint="eastAsia"/>
              </w:rPr>
              <w:t>HCV</w:t>
            </w:r>
            <w:r w:rsidRPr="004D3919">
              <w:rPr>
                <w:rFonts w:hint="eastAsia"/>
              </w:rPr>
              <w:t>夹心法血清盘、</w:t>
            </w:r>
            <w:r w:rsidRPr="004D3919">
              <w:rPr>
                <w:rFonts w:hint="eastAsia"/>
              </w:rPr>
              <w:t>TP</w:t>
            </w:r>
            <w:r w:rsidRPr="004D3919">
              <w:rPr>
                <w:rFonts w:hint="eastAsia"/>
              </w:rPr>
              <w:t>抗体血清盘、</w:t>
            </w:r>
            <w:r w:rsidRPr="004D3919">
              <w:rPr>
                <w:rFonts w:hint="eastAsia"/>
              </w:rPr>
              <w:t>HBsAg</w:t>
            </w:r>
            <w:r w:rsidRPr="004D3919">
              <w:rPr>
                <w:rFonts w:hint="eastAsia"/>
              </w:rPr>
              <w:t>血清盘）</w:t>
            </w: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231F9EDC" w14:textId="77777777" w:rsidR="00C54192" w:rsidRPr="004D3919" w:rsidRDefault="00C54192" w:rsidP="006A7F85">
            <w:pPr>
              <w:widowControl/>
              <w:autoSpaceDE w:val="0"/>
              <w:autoSpaceDN w:val="0"/>
              <w:jc w:val="left"/>
              <w:rPr>
                <w:rFonts w:ascii="宋体" w:hAnsi="宋体" w:cs="宋体"/>
                <w:kern w:val="0"/>
                <w:szCs w:val="21"/>
                <w:lang w:val="zh-CN" w:bidi="zh-CN"/>
              </w:rPr>
            </w:pPr>
            <w:r w:rsidRPr="004D3919">
              <w:rPr>
                <w:rFonts w:ascii="宋体" w:hAnsi="宋体" w:cs="宋体" w:hint="eastAsia"/>
                <w:kern w:val="0"/>
                <w:szCs w:val="21"/>
                <w:lang w:val="zh-CN" w:bidi="zh-CN"/>
              </w:rPr>
              <w:lastRenderedPageBreak/>
              <w:t>1.乙型肝炎病毒表面抗原血清盘一套至少包含阴性样品：0.5ml/支×20支；阳性样品0.5ml/支×20支；分析灵敏度样品:L1-L5，0.5ml/支×5支；精密性样品：1.5ml/支×2支。</w:t>
            </w:r>
          </w:p>
        </w:tc>
      </w:tr>
      <w:tr w:rsidR="00C54192" w:rsidRPr="00E950C5" w14:paraId="28898E35" w14:textId="77777777" w:rsidTr="006A7F85">
        <w:trPr>
          <w:cantSplit/>
          <w:trHeight w:val="832"/>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317BEFE"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106CF86" w14:textId="77777777" w:rsidR="00C54192" w:rsidRPr="004D3919"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4D53F277" w14:textId="77777777" w:rsidR="00C54192" w:rsidRPr="004D3919" w:rsidRDefault="00C54192" w:rsidP="006A7F85">
            <w:pPr>
              <w:widowControl/>
              <w:autoSpaceDE w:val="0"/>
              <w:autoSpaceDN w:val="0"/>
              <w:jc w:val="left"/>
              <w:rPr>
                <w:rFonts w:ascii="宋体" w:hAnsi="宋体" w:cs="宋体"/>
                <w:kern w:val="0"/>
                <w:szCs w:val="21"/>
                <w:lang w:val="zh-CN" w:bidi="zh-CN"/>
              </w:rPr>
            </w:pPr>
            <w:r w:rsidRPr="004D3919">
              <w:rPr>
                <w:rFonts w:ascii="宋体" w:hAnsi="宋体" w:cs="宋体" w:hint="eastAsia"/>
                <w:kern w:val="0"/>
                <w:szCs w:val="21"/>
                <w:lang w:val="zh-CN" w:bidi="zh-CN"/>
              </w:rPr>
              <w:t>2.丙型肝炎病毒抗体血清盘一套至少包含阴性样品：0.5ml/支×20支；阳性样品0.5ml/支×20支；分析灵敏度样品:L1-L5，0.5ml/支×5支；精密性样品：CV，1.5ml/支×2支。</w:t>
            </w:r>
          </w:p>
        </w:tc>
      </w:tr>
      <w:tr w:rsidR="00C54192" w:rsidRPr="00E950C5" w14:paraId="2F6687E4" w14:textId="77777777" w:rsidTr="006A7F85">
        <w:trPr>
          <w:cantSplit/>
          <w:trHeight w:val="342"/>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214BF7"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86C0BDC" w14:textId="77777777" w:rsidR="00C54192" w:rsidRPr="004D3919"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440FDB8D" w14:textId="77777777" w:rsidR="00C54192" w:rsidRPr="004D3919" w:rsidRDefault="00C54192" w:rsidP="006A7F85">
            <w:pPr>
              <w:widowControl/>
              <w:autoSpaceDE w:val="0"/>
              <w:autoSpaceDN w:val="0"/>
              <w:jc w:val="left"/>
              <w:rPr>
                <w:rFonts w:ascii="宋体" w:hAnsi="宋体" w:cs="宋体"/>
                <w:kern w:val="0"/>
                <w:szCs w:val="21"/>
                <w:lang w:val="zh-CN" w:bidi="zh-CN"/>
              </w:rPr>
            </w:pPr>
            <w:r w:rsidRPr="004D3919">
              <w:rPr>
                <w:rFonts w:ascii="宋体" w:hAnsi="宋体" w:cs="宋体" w:hint="eastAsia"/>
                <w:kern w:val="0"/>
                <w:szCs w:val="21"/>
                <w:lang w:val="zh-CN" w:bidi="zh-CN"/>
              </w:rPr>
              <w:t>3.夹心法丙型肝炎病毒抗体血清盘一套至少包含阴性样品：0.5ml/支×20支；阳性样品0.5ml/支×20支；分析灵敏度样品:L1-L5，0.5ml/支×5支；精密性样品：CV，1.5ml/支×2支。</w:t>
            </w:r>
          </w:p>
        </w:tc>
      </w:tr>
      <w:tr w:rsidR="00C54192" w:rsidRPr="00E950C5" w14:paraId="1E5F1010" w14:textId="77777777" w:rsidTr="006A7F85">
        <w:trPr>
          <w:cantSplit/>
          <w:trHeight w:val="886"/>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B77FD3D"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53AC49C" w14:textId="77777777" w:rsidR="00C54192" w:rsidRPr="004D3919"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0A955809" w14:textId="77777777" w:rsidR="00C54192" w:rsidRPr="004D3919" w:rsidRDefault="00C54192" w:rsidP="006A7F85">
            <w:pPr>
              <w:widowControl/>
              <w:autoSpaceDE w:val="0"/>
              <w:autoSpaceDN w:val="0"/>
              <w:jc w:val="left"/>
              <w:rPr>
                <w:rFonts w:ascii="宋体" w:hAnsi="宋体" w:cs="宋体"/>
                <w:kern w:val="0"/>
                <w:szCs w:val="21"/>
                <w:lang w:val="zh-CN" w:bidi="zh-CN"/>
              </w:rPr>
            </w:pPr>
            <w:r w:rsidRPr="004D3919">
              <w:rPr>
                <w:rFonts w:ascii="宋体" w:hAnsi="宋体" w:cs="宋体" w:hint="eastAsia"/>
                <w:kern w:val="0"/>
                <w:szCs w:val="21"/>
                <w:lang w:val="zh-CN" w:bidi="zh-CN"/>
              </w:rPr>
              <w:t>4.人类免疫缺陷病毒抗体血清盘至少包含阴性样品：0.5ml/支×20；阳性样品0.5ml/支×20；分析灵敏度样品:L1-L5，0.5ml/支×5支；精密性样品：CV，1.5ml/支×2支。</w:t>
            </w:r>
          </w:p>
        </w:tc>
      </w:tr>
      <w:tr w:rsidR="00C54192" w:rsidRPr="00E950C5" w14:paraId="6F0F1059" w14:textId="77777777" w:rsidTr="006A7F85">
        <w:trPr>
          <w:cantSplit/>
          <w:trHeight w:val="1030"/>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FF7F188"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5F9BF55"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792DD9F2"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5.人类免疫缺陷病毒P24抗原血清盘至少包含阴性样品：N1-N20，0.5ml/支×20支；阳性样品0.5ml/支×10支；分析灵敏度样品:L1-L10，0.5ml/支×10支；精密性样品：CV，1.5ml/支×2支。</w:t>
            </w:r>
          </w:p>
        </w:tc>
      </w:tr>
      <w:tr w:rsidR="00C54192" w:rsidRPr="00E950C5" w14:paraId="4EDF7E50" w14:textId="77777777" w:rsidTr="006A7F85">
        <w:trPr>
          <w:cantSplit/>
          <w:trHeight w:val="787"/>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FF314D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B73C60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4381351D"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6.梅毒螺旋体抗体血清盘至少包含阴性样品：0.5ml/支×20支；阳性样品0.5ml/支×20支；分析灵敏度样品:L1-L5，0.5ml/支×5支；精密性样品：1.5ml/支×2支。</w:t>
            </w:r>
          </w:p>
        </w:tc>
      </w:tr>
      <w:tr w:rsidR="00C54192" w:rsidRPr="00E950C5" w14:paraId="4FEAD3D1" w14:textId="77777777" w:rsidTr="006A7F85">
        <w:trPr>
          <w:trHeight w:val="429"/>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FDA8A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43C674A"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6C533A27"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7.稳定性：融化可保存2-8℃，须在1周内用完。</w:t>
            </w:r>
          </w:p>
        </w:tc>
      </w:tr>
      <w:tr w:rsidR="00C54192" w:rsidRPr="00E950C5" w14:paraId="024B0557" w14:textId="77777777" w:rsidTr="006A7F85">
        <w:trPr>
          <w:trHeight w:val="342"/>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CCD742"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36AF31E"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08FD8E5C" w14:textId="77777777" w:rsidR="00C54192" w:rsidRPr="00E950C5" w:rsidRDefault="00C54192" w:rsidP="006A7F85">
            <w:pPr>
              <w:widowControl/>
              <w:autoSpaceDE w:val="0"/>
              <w:autoSpaceDN w:val="0"/>
              <w:jc w:val="left"/>
              <w:rPr>
                <w:rFonts w:ascii="宋体" w:hAnsi="宋体" w:cs="宋体"/>
                <w:kern w:val="0"/>
                <w:szCs w:val="21"/>
                <w:lang w:val="zh-CN" w:bidi="zh-CN"/>
              </w:rPr>
            </w:pPr>
            <w:r w:rsidRPr="00E950C5">
              <w:rPr>
                <w:rFonts w:ascii="宋体" w:hAnsi="宋体" w:cs="宋体" w:hint="eastAsia"/>
                <w:kern w:val="0"/>
                <w:szCs w:val="21"/>
                <w:lang w:val="zh-CN" w:bidi="zh-CN"/>
              </w:rPr>
              <w:t>8.有效期：在-15℃以下保存，有效期2年</w:t>
            </w:r>
          </w:p>
        </w:tc>
      </w:tr>
      <w:tr w:rsidR="00C54192" w:rsidRPr="00E950C5" w14:paraId="67B378FA" w14:textId="77777777" w:rsidTr="006A7F85">
        <w:trPr>
          <w:trHeight w:val="413"/>
          <w:jc w:val="center"/>
        </w:trPr>
        <w:tc>
          <w:tcPr>
            <w:tcW w:w="6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3188AA3"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136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F8B5341" w14:textId="77777777" w:rsidR="00C54192" w:rsidRPr="00E950C5" w:rsidRDefault="00C54192" w:rsidP="006A7F85">
            <w:pPr>
              <w:widowControl/>
              <w:autoSpaceDE w:val="0"/>
              <w:autoSpaceDN w:val="0"/>
              <w:jc w:val="left"/>
              <w:rPr>
                <w:rFonts w:ascii="宋体" w:hAnsi="宋体" w:cs="宋体"/>
                <w:kern w:val="0"/>
                <w:sz w:val="22"/>
                <w:szCs w:val="21"/>
                <w:lang w:val="zh-CN" w:bidi="zh-CN"/>
              </w:rPr>
            </w:pPr>
          </w:p>
        </w:tc>
        <w:tc>
          <w:tcPr>
            <w:tcW w:w="8505" w:type="dxa"/>
            <w:tcBorders>
              <w:top w:val="single" w:sz="4" w:space="0" w:color="auto"/>
              <w:left w:val="single" w:sz="4" w:space="0" w:color="auto"/>
              <w:bottom w:val="single" w:sz="4" w:space="0" w:color="auto"/>
              <w:right w:val="single" w:sz="4" w:space="0" w:color="auto"/>
            </w:tcBorders>
            <w:shd w:val="clear" w:color="000000" w:fill="FFFFFF"/>
            <w:vAlign w:val="center"/>
          </w:tcPr>
          <w:p w14:paraId="0F05AC66" w14:textId="77777777" w:rsidR="00C54192" w:rsidRPr="00E950C5" w:rsidRDefault="00C54192" w:rsidP="006A7F85">
            <w:pPr>
              <w:widowControl/>
              <w:autoSpaceDE w:val="0"/>
              <w:autoSpaceDN w:val="0"/>
              <w:jc w:val="left"/>
              <w:rPr>
                <w:rFonts w:ascii="宋体" w:hAnsi="宋体" w:cs="宋体"/>
                <w:kern w:val="0"/>
                <w:sz w:val="22"/>
                <w:szCs w:val="21"/>
                <w:lang w:val="zh-CN" w:bidi="zh-CN"/>
              </w:rPr>
            </w:pPr>
            <w:r w:rsidRPr="00E950C5">
              <w:rPr>
                <w:rFonts w:ascii="宋体" w:hAnsi="宋体" w:cs="宋体" w:hint="eastAsia"/>
                <w:kern w:val="0"/>
                <w:sz w:val="22"/>
                <w:szCs w:val="21"/>
                <w:lang w:val="zh-CN" w:bidi="zh-CN"/>
              </w:rPr>
              <w:t>9.规格：液体，0.5ml/支</w:t>
            </w:r>
          </w:p>
        </w:tc>
      </w:tr>
    </w:tbl>
    <w:p w14:paraId="6B350A4D" w14:textId="77777777" w:rsidR="00C54192" w:rsidRDefault="00C54192" w:rsidP="00C54192">
      <w:pPr>
        <w:spacing w:line="360" w:lineRule="auto"/>
        <w:ind w:firstLineChars="200" w:firstLine="422"/>
        <w:rPr>
          <w:rFonts w:ascii="宋体" w:hAnsi="宋体" w:cs="宋体"/>
          <w:b/>
          <w:bCs/>
          <w:kern w:val="0"/>
          <w:szCs w:val="21"/>
        </w:rPr>
      </w:pPr>
      <w:r>
        <w:rPr>
          <w:rFonts w:ascii="宋体" w:hAnsi="宋体" w:cs="宋体" w:hint="eastAsia"/>
          <w:b/>
          <w:bCs/>
          <w:kern w:val="0"/>
          <w:szCs w:val="21"/>
        </w:rPr>
        <w:t>包二：</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83"/>
        <w:gridCol w:w="1302"/>
        <w:gridCol w:w="496"/>
        <w:gridCol w:w="5741"/>
      </w:tblGrid>
      <w:tr w:rsidR="00C54192" w14:paraId="16263DAD" w14:textId="77777777" w:rsidTr="006A7F85">
        <w:trPr>
          <w:trHeight w:val="663"/>
        </w:trPr>
        <w:tc>
          <w:tcPr>
            <w:tcW w:w="710" w:type="dxa"/>
            <w:shd w:val="clear" w:color="auto" w:fill="auto"/>
            <w:vAlign w:val="center"/>
          </w:tcPr>
          <w:p w14:paraId="6CD912FF" w14:textId="77777777" w:rsidR="00C54192" w:rsidRDefault="00C54192" w:rsidP="006A7F85">
            <w:pPr>
              <w:spacing w:line="360" w:lineRule="auto"/>
              <w:jc w:val="center"/>
              <w:rPr>
                <w:rFonts w:ascii="宋体" w:hAnsi="宋体" w:cs="宋体"/>
                <w:b/>
                <w:bCs/>
                <w:kern w:val="0"/>
                <w:szCs w:val="21"/>
              </w:rPr>
            </w:pPr>
            <w:r w:rsidRPr="005F31E9">
              <w:rPr>
                <w:rFonts w:hint="eastAsia"/>
              </w:rPr>
              <w:t>序号</w:t>
            </w:r>
          </w:p>
        </w:tc>
        <w:tc>
          <w:tcPr>
            <w:tcW w:w="2383" w:type="dxa"/>
            <w:shd w:val="clear" w:color="auto" w:fill="auto"/>
            <w:vAlign w:val="center"/>
          </w:tcPr>
          <w:p w14:paraId="5EBAB78C" w14:textId="77777777" w:rsidR="00C54192" w:rsidRDefault="00C54192" w:rsidP="006A7F85">
            <w:pPr>
              <w:spacing w:line="360" w:lineRule="auto"/>
              <w:jc w:val="center"/>
              <w:rPr>
                <w:rFonts w:ascii="宋体" w:hAnsi="宋体" w:cs="宋体"/>
                <w:b/>
                <w:bCs/>
                <w:kern w:val="0"/>
                <w:szCs w:val="21"/>
              </w:rPr>
            </w:pPr>
            <w:r w:rsidRPr="005F31E9">
              <w:rPr>
                <w:rFonts w:hint="eastAsia"/>
              </w:rPr>
              <w:t>试剂名称</w:t>
            </w:r>
          </w:p>
        </w:tc>
        <w:tc>
          <w:tcPr>
            <w:tcW w:w="1302" w:type="dxa"/>
            <w:shd w:val="clear" w:color="auto" w:fill="auto"/>
            <w:vAlign w:val="center"/>
          </w:tcPr>
          <w:p w14:paraId="3C2059E4" w14:textId="77777777" w:rsidR="00C54192" w:rsidRDefault="00C54192" w:rsidP="006A7F85">
            <w:pPr>
              <w:spacing w:line="360" w:lineRule="auto"/>
              <w:jc w:val="center"/>
              <w:rPr>
                <w:rFonts w:ascii="宋体" w:hAnsi="宋体" w:cs="宋体"/>
                <w:b/>
                <w:bCs/>
                <w:kern w:val="0"/>
                <w:szCs w:val="21"/>
              </w:rPr>
            </w:pPr>
            <w:r w:rsidRPr="005F31E9">
              <w:rPr>
                <w:rFonts w:hint="eastAsia"/>
              </w:rPr>
              <w:t>规格</w:t>
            </w:r>
          </w:p>
        </w:tc>
        <w:tc>
          <w:tcPr>
            <w:tcW w:w="496" w:type="dxa"/>
            <w:shd w:val="clear" w:color="auto" w:fill="auto"/>
            <w:vAlign w:val="center"/>
          </w:tcPr>
          <w:p w14:paraId="4025461C" w14:textId="77777777" w:rsidR="00C54192" w:rsidRDefault="00C54192" w:rsidP="006A7F85">
            <w:pPr>
              <w:spacing w:line="360" w:lineRule="auto"/>
              <w:jc w:val="center"/>
              <w:rPr>
                <w:rFonts w:ascii="宋体" w:hAnsi="宋体" w:cs="宋体"/>
                <w:b/>
                <w:bCs/>
                <w:kern w:val="0"/>
                <w:szCs w:val="21"/>
              </w:rPr>
            </w:pPr>
            <w:r w:rsidRPr="005F31E9">
              <w:rPr>
                <w:rFonts w:hint="eastAsia"/>
              </w:rPr>
              <w:t>单位</w:t>
            </w:r>
          </w:p>
        </w:tc>
        <w:tc>
          <w:tcPr>
            <w:tcW w:w="5741" w:type="dxa"/>
            <w:shd w:val="clear" w:color="auto" w:fill="auto"/>
            <w:vAlign w:val="center"/>
          </w:tcPr>
          <w:p w14:paraId="70FF888B" w14:textId="77777777" w:rsidR="00C54192" w:rsidRDefault="00C54192" w:rsidP="006A7F85">
            <w:pPr>
              <w:spacing w:line="360" w:lineRule="auto"/>
              <w:jc w:val="center"/>
              <w:rPr>
                <w:rFonts w:ascii="宋体" w:hAnsi="宋体" w:cs="宋体"/>
                <w:b/>
                <w:bCs/>
                <w:kern w:val="0"/>
                <w:szCs w:val="21"/>
              </w:rPr>
            </w:pPr>
            <w:r w:rsidRPr="005F31E9">
              <w:rPr>
                <w:rFonts w:hint="eastAsia"/>
              </w:rPr>
              <w:t>技术参数及要求</w:t>
            </w:r>
          </w:p>
        </w:tc>
      </w:tr>
      <w:tr w:rsidR="00C54192" w14:paraId="3AD39E56" w14:textId="77777777" w:rsidTr="006A7F85">
        <w:tc>
          <w:tcPr>
            <w:tcW w:w="710" w:type="dxa"/>
            <w:shd w:val="clear" w:color="auto" w:fill="auto"/>
            <w:vAlign w:val="center"/>
          </w:tcPr>
          <w:p w14:paraId="5418CF04" w14:textId="77777777" w:rsidR="00C54192" w:rsidRDefault="00C54192" w:rsidP="006A7F85">
            <w:pPr>
              <w:spacing w:line="360" w:lineRule="auto"/>
              <w:jc w:val="center"/>
              <w:rPr>
                <w:rFonts w:ascii="宋体" w:hAnsi="宋体" w:cs="宋体"/>
                <w:b/>
                <w:bCs/>
                <w:kern w:val="0"/>
                <w:szCs w:val="21"/>
              </w:rPr>
            </w:pPr>
            <w:r>
              <w:rPr>
                <w:rFonts w:hint="eastAsia"/>
              </w:rPr>
              <w:t>1</w:t>
            </w:r>
          </w:p>
        </w:tc>
        <w:tc>
          <w:tcPr>
            <w:tcW w:w="2383" w:type="dxa"/>
            <w:shd w:val="clear" w:color="auto" w:fill="auto"/>
            <w:vAlign w:val="center"/>
          </w:tcPr>
          <w:p w14:paraId="56CABCFF" w14:textId="77777777" w:rsidR="00C54192" w:rsidRDefault="00C54192" w:rsidP="006A7F85">
            <w:pPr>
              <w:spacing w:line="360" w:lineRule="auto"/>
              <w:jc w:val="center"/>
              <w:rPr>
                <w:rFonts w:ascii="宋体" w:hAnsi="宋体" w:cs="宋体"/>
                <w:b/>
                <w:bCs/>
                <w:kern w:val="0"/>
                <w:szCs w:val="21"/>
              </w:rPr>
            </w:pPr>
            <w:r>
              <w:rPr>
                <w:rFonts w:hint="eastAsia"/>
              </w:rPr>
              <w:t>微量总蛋白测定试剂盒</w:t>
            </w:r>
          </w:p>
        </w:tc>
        <w:tc>
          <w:tcPr>
            <w:tcW w:w="1302" w:type="dxa"/>
            <w:shd w:val="clear" w:color="auto" w:fill="auto"/>
            <w:vAlign w:val="center"/>
          </w:tcPr>
          <w:p w14:paraId="3AC155BC" w14:textId="77777777" w:rsidR="00C54192" w:rsidRDefault="00C54192" w:rsidP="006A7F85">
            <w:pPr>
              <w:spacing w:line="360" w:lineRule="auto"/>
              <w:jc w:val="center"/>
              <w:rPr>
                <w:rFonts w:ascii="宋体" w:hAnsi="宋体" w:cs="宋体"/>
                <w:b/>
                <w:bCs/>
                <w:kern w:val="0"/>
                <w:szCs w:val="21"/>
              </w:rPr>
            </w:pPr>
            <w:r>
              <w:rPr>
                <w:rFonts w:hint="eastAsia"/>
              </w:rPr>
              <w:t>50ml*2</w:t>
            </w:r>
          </w:p>
        </w:tc>
        <w:tc>
          <w:tcPr>
            <w:tcW w:w="496" w:type="dxa"/>
            <w:shd w:val="clear" w:color="auto" w:fill="auto"/>
            <w:vAlign w:val="center"/>
          </w:tcPr>
          <w:p w14:paraId="2602D1A2"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55310081" w14:textId="77777777" w:rsidR="00C54192" w:rsidRDefault="00C54192" w:rsidP="006A7F85">
            <w:pPr>
              <w:adjustRightInd w:val="0"/>
              <w:snapToGrid w:val="0"/>
              <w:spacing w:line="20" w:lineRule="atLeast"/>
            </w:pPr>
            <w:r>
              <w:rPr>
                <w:rFonts w:hint="eastAsia"/>
                <w:sz w:val="22"/>
                <w:szCs w:val="22"/>
              </w:rPr>
              <w:t>1</w:t>
            </w:r>
            <w:r>
              <w:rPr>
                <w:rFonts w:hint="eastAsia"/>
                <w:sz w:val="22"/>
                <w:szCs w:val="22"/>
              </w:rPr>
              <w:t>、试剂空白吸光度值</w:t>
            </w:r>
            <w:r>
              <w:rPr>
                <w:rFonts w:ascii="宋体" w:hAnsi="宋体" w:cs="宋体" w:hint="eastAsia"/>
                <w:sz w:val="22"/>
                <w:szCs w:val="22"/>
              </w:rPr>
              <w:t>≤</w:t>
            </w:r>
            <w:r>
              <w:rPr>
                <w:rFonts w:hint="eastAsia"/>
                <w:sz w:val="22"/>
                <w:szCs w:val="22"/>
              </w:rPr>
              <w:t>0.13</w:t>
            </w:r>
            <w:r>
              <w:rPr>
                <w:rFonts w:hint="eastAsia"/>
                <w:sz w:val="22"/>
                <w:szCs w:val="22"/>
              </w:rPr>
              <w:t>；</w:t>
            </w:r>
          </w:p>
          <w:p w14:paraId="53ED27BC" w14:textId="77777777" w:rsidR="00C54192" w:rsidRDefault="00C54192" w:rsidP="006A7F85">
            <w:pPr>
              <w:adjustRightInd w:val="0"/>
              <w:snapToGrid w:val="0"/>
              <w:spacing w:line="20" w:lineRule="atLeast"/>
            </w:pPr>
            <w:r>
              <w:rPr>
                <w:rFonts w:hint="eastAsia"/>
                <w:sz w:val="22"/>
                <w:szCs w:val="22"/>
              </w:rPr>
              <w:t>2</w:t>
            </w:r>
            <w:r>
              <w:rPr>
                <w:rFonts w:hint="eastAsia"/>
                <w:sz w:val="22"/>
                <w:szCs w:val="22"/>
              </w:rPr>
              <w:t>、线性范围：</w:t>
            </w:r>
            <w:r>
              <w:rPr>
                <w:rFonts w:hint="eastAsia"/>
                <w:sz w:val="22"/>
                <w:szCs w:val="22"/>
              </w:rPr>
              <w:t>0.1-2.0g/L</w:t>
            </w:r>
            <w:r>
              <w:rPr>
                <w:rFonts w:hint="eastAsia"/>
                <w:sz w:val="22"/>
                <w:szCs w:val="22"/>
              </w:rPr>
              <w:t>相关系数</w:t>
            </w:r>
            <w:r>
              <w:rPr>
                <w:rFonts w:hint="eastAsia"/>
                <w:sz w:val="22"/>
                <w:szCs w:val="22"/>
              </w:rPr>
              <w:t>r</w:t>
            </w:r>
            <w:r>
              <w:rPr>
                <w:rFonts w:ascii="宋体" w:hAnsi="宋体" w:cs="宋体" w:hint="eastAsia"/>
                <w:sz w:val="22"/>
                <w:szCs w:val="22"/>
              </w:rPr>
              <w:t>≥</w:t>
            </w:r>
            <w:r>
              <w:rPr>
                <w:rFonts w:hint="eastAsia"/>
                <w:sz w:val="22"/>
                <w:szCs w:val="22"/>
              </w:rPr>
              <w:t>0.99</w:t>
            </w:r>
            <w:r>
              <w:rPr>
                <w:rFonts w:hint="eastAsia"/>
                <w:sz w:val="22"/>
                <w:szCs w:val="22"/>
              </w:rPr>
              <w:t>；</w:t>
            </w:r>
          </w:p>
          <w:p w14:paraId="4C1A2D17" w14:textId="77777777" w:rsidR="00C54192" w:rsidRDefault="00C54192" w:rsidP="006A7F85">
            <w:pPr>
              <w:adjustRightInd w:val="0"/>
              <w:snapToGrid w:val="0"/>
              <w:spacing w:line="20" w:lineRule="atLeast"/>
            </w:pPr>
            <w:r>
              <w:rPr>
                <w:rFonts w:hint="eastAsia"/>
                <w:sz w:val="22"/>
                <w:szCs w:val="22"/>
              </w:rPr>
              <w:t>3</w:t>
            </w:r>
            <w:r>
              <w:rPr>
                <w:rFonts w:hint="eastAsia"/>
                <w:sz w:val="22"/>
                <w:szCs w:val="22"/>
              </w:rPr>
              <w:t>、重复性：变异系数</w:t>
            </w:r>
            <w:r>
              <w:rPr>
                <w:rFonts w:ascii="宋体" w:hAnsi="宋体" w:cs="宋体" w:hint="eastAsia"/>
                <w:sz w:val="22"/>
                <w:szCs w:val="22"/>
              </w:rPr>
              <w:t>≤</w:t>
            </w:r>
            <w:r>
              <w:rPr>
                <w:rFonts w:hint="eastAsia"/>
                <w:sz w:val="22"/>
                <w:szCs w:val="22"/>
              </w:rPr>
              <w:t>5%</w:t>
            </w:r>
            <w:r>
              <w:rPr>
                <w:rFonts w:hint="eastAsia"/>
                <w:sz w:val="22"/>
                <w:szCs w:val="22"/>
              </w:rPr>
              <w:t>；</w:t>
            </w:r>
          </w:p>
          <w:p w14:paraId="2340A45F" w14:textId="77777777" w:rsidR="00C54192" w:rsidRDefault="00C54192" w:rsidP="006A7F85">
            <w:pPr>
              <w:adjustRightInd w:val="0"/>
              <w:snapToGrid w:val="0"/>
              <w:spacing w:line="20" w:lineRule="atLeast"/>
            </w:pPr>
            <w:r>
              <w:rPr>
                <w:rFonts w:hint="eastAsia"/>
                <w:sz w:val="22"/>
                <w:szCs w:val="22"/>
              </w:rPr>
              <w:t>4</w:t>
            </w:r>
            <w:r>
              <w:rPr>
                <w:rFonts w:hint="eastAsia"/>
                <w:sz w:val="22"/>
                <w:szCs w:val="22"/>
              </w:rPr>
              <w:t>、准确度：回收率</w:t>
            </w:r>
            <w:r>
              <w:rPr>
                <w:rFonts w:hint="eastAsia"/>
                <w:sz w:val="22"/>
                <w:szCs w:val="22"/>
              </w:rPr>
              <w:t>95%-105%</w:t>
            </w:r>
            <w:r>
              <w:rPr>
                <w:rFonts w:hint="eastAsia"/>
                <w:sz w:val="22"/>
                <w:szCs w:val="22"/>
              </w:rPr>
              <w:t>；</w:t>
            </w:r>
          </w:p>
          <w:p w14:paraId="01EEA243" w14:textId="77777777" w:rsidR="00C54192" w:rsidRDefault="00C54192" w:rsidP="006A7F85">
            <w:pPr>
              <w:spacing w:line="360" w:lineRule="auto"/>
              <w:rPr>
                <w:rFonts w:ascii="宋体" w:hAnsi="宋体" w:cs="宋体"/>
                <w:b/>
                <w:bCs/>
                <w:kern w:val="0"/>
                <w:szCs w:val="21"/>
              </w:rPr>
            </w:pPr>
            <w:r>
              <w:rPr>
                <w:rFonts w:hint="eastAsia"/>
                <w:sz w:val="22"/>
                <w:szCs w:val="22"/>
              </w:rPr>
              <w:t>5</w:t>
            </w:r>
            <w:r>
              <w:rPr>
                <w:rFonts w:hint="eastAsia"/>
                <w:sz w:val="22"/>
                <w:szCs w:val="22"/>
              </w:rPr>
              <w:t>、灵敏度：微量总蛋白</w:t>
            </w:r>
            <w:r>
              <w:rPr>
                <w:rFonts w:hint="eastAsia"/>
                <w:sz w:val="22"/>
                <w:szCs w:val="22"/>
              </w:rPr>
              <w:t>1.00g/L</w:t>
            </w:r>
            <w:r>
              <w:rPr>
                <w:rFonts w:hint="eastAsia"/>
                <w:sz w:val="22"/>
                <w:szCs w:val="22"/>
              </w:rPr>
              <w:t>测定吸光度</w:t>
            </w:r>
            <w:r>
              <w:rPr>
                <w:rFonts w:ascii="宋体" w:hAnsi="宋体" w:cs="宋体" w:hint="eastAsia"/>
                <w:sz w:val="22"/>
                <w:szCs w:val="22"/>
              </w:rPr>
              <w:t>≥</w:t>
            </w:r>
            <w:r>
              <w:rPr>
                <w:rFonts w:hint="eastAsia"/>
                <w:sz w:val="22"/>
                <w:szCs w:val="22"/>
              </w:rPr>
              <w:t>0.22</w:t>
            </w:r>
            <w:r>
              <w:rPr>
                <w:rFonts w:hint="eastAsia"/>
                <w:sz w:val="22"/>
                <w:szCs w:val="22"/>
              </w:rPr>
              <w:t>。</w:t>
            </w:r>
          </w:p>
        </w:tc>
      </w:tr>
      <w:tr w:rsidR="00C54192" w14:paraId="6B7AC606" w14:textId="77777777" w:rsidTr="006A7F85">
        <w:tc>
          <w:tcPr>
            <w:tcW w:w="710" w:type="dxa"/>
            <w:shd w:val="clear" w:color="auto" w:fill="auto"/>
            <w:vAlign w:val="center"/>
          </w:tcPr>
          <w:p w14:paraId="636E1359" w14:textId="77777777" w:rsidR="00C54192" w:rsidRDefault="00C54192" w:rsidP="006A7F85">
            <w:pPr>
              <w:spacing w:line="360" w:lineRule="auto"/>
              <w:jc w:val="center"/>
              <w:rPr>
                <w:rFonts w:ascii="宋体" w:hAnsi="宋体" w:cs="宋体"/>
                <w:b/>
                <w:bCs/>
                <w:kern w:val="0"/>
                <w:szCs w:val="21"/>
              </w:rPr>
            </w:pPr>
            <w:r>
              <w:rPr>
                <w:rFonts w:hint="eastAsia"/>
              </w:rPr>
              <w:t>2</w:t>
            </w:r>
          </w:p>
        </w:tc>
        <w:tc>
          <w:tcPr>
            <w:tcW w:w="2383" w:type="dxa"/>
            <w:shd w:val="clear" w:color="auto" w:fill="auto"/>
            <w:vAlign w:val="center"/>
          </w:tcPr>
          <w:p w14:paraId="10E92077" w14:textId="77777777" w:rsidR="00C54192" w:rsidRDefault="00C54192" w:rsidP="006A7F85">
            <w:pPr>
              <w:spacing w:line="360" w:lineRule="auto"/>
              <w:jc w:val="center"/>
              <w:rPr>
                <w:rFonts w:ascii="宋体" w:hAnsi="宋体" w:cs="宋体"/>
                <w:b/>
                <w:bCs/>
                <w:kern w:val="0"/>
                <w:szCs w:val="21"/>
              </w:rPr>
            </w:pPr>
            <w:r>
              <w:rPr>
                <w:rFonts w:hint="eastAsia"/>
              </w:rPr>
              <w:t>血浆游离血红蛋白测定试剂盒</w:t>
            </w:r>
          </w:p>
        </w:tc>
        <w:tc>
          <w:tcPr>
            <w:tcW w:w="1302" w:type="dxa"/>
            <w:shd w:val="clear" w:color="auto" w:fill="auto"/>
            <w:vAlign w:val="center"/>
          </w:tcPr>
          <w:p w14:paraId="5A8F349E" w14:textId="77777777" w:rsidR="00C54192" w:rsidRDefault="00C54192" w:rsidP="006A7F85">
            <w:pPr>
              <w:spacing w:line="360" w:lineRule="auto"/>
              <w:jc w:val="center"/>
              <w:rPr>
                <w:rFonts w:ascii="宋体" w:hAnsi="宋体" w:cs="宋体"/>
                <w:b/>
                <w:bCs/>
                <w:kern w:val="0"/>
                <w:szCs w:val="21"/>
              </w:rPr>
            </w:pPr>
            <w:r>
              <w:rPr>
                <w:rFonts w:hint="eastAsia"/>
                <w:sz w:val="18"/>
                <w:szCs w:val="18"/>
              </w:rPr>
              <w:t>R1:100ml*1 R2: 100ml*1 R3:10ml*1/</w:t>
            </w:r>
            <w:r>
              <w:rPr>
                <w:rFonts w:hint="eastAsia"/>
                <w:sz w:val="18"/>
                <w:szCs w:val="18"/>
              </w:rPr>
              <w:t>盒</w:t>
            </w:r>
          </w:p>
        </w:tc>
        <w:tc>
          <w:tcPr>
            <w:tcW w:w="496" w:type="dxa"/>
            <w:shd w:val="clear" w:color="auto" w:fill="auto"/>
            <w:vAlign w:val="center"/>
          </w:tcPr>
          <w:p w14:paraId="42E284DD"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070FE89B" w14:textId="77777777" w:rsidR="00C54192" w:rsidRDefault="00C54192" w:rsidP="006A7F85">
            <w:r>
              <w:rPr>
                <w:rFonts w:hint="eastAsia"/>
              </w:rPr>
              <w:t>1</w:t>
            </w:r>
            <w:r>
              <w:rPr>
                <w:rFonts w:hint="eastAsia"/>
              </w:rPr>
              <w:t>、试剂空白吸光度值≤</w:t>
            </w:r>
            <w:r>
              <w:rPr>
                <w:rFonts w:hint="eastAsia"/>
              </w:rPr>
              <w:t>0.18</w:t>
            </w:r>
            <w:r>
              <w:rPr>
                <w:rFonts w:hint="eastAsia"/>
              </w:rPr>
              <w:t>；</w:t>
            </w:r>
          </w:p>
          <w:p w14:paraId="085B3F61" w14:textId="77777777" w:rsidR="00C54192" w:rsidRDefault="00C54192" w:rsidP="006A7F85">
            <w:r>
              <w:rPr>
                <w:rFonts w:hint="eastAsia"/>
              </w:rPr>
              <w:t>2</w:t>
            </w:r>
            <w:r>
              <w:rPr>
                <w:rFonts w:hint="eastAsia"/>
              </w:rPr>
              <w:t>、线性范围：</w:t>
            </w:r>
            <w:r>
              <w:rPr>
                <w:rFonts w:hint="eastAsia"/>
              </w:rPr>
              <w:t>0.025-0.400g/L</w:t>
            </w:r>
            <w:r>
              <w:rPr>
                <w:rFonts w:hint="eastAsia"/>
              </w:rPr>
              <w:t>相关系数</w:t>
            </w:r>
            <w:r>
              <w:rPr>
                <w:rFonts w:hint="eastAsia"/>
              </w:rPr>
              <w:t>r</w:t>
            </w:r>
            <w:r>
              <w:rPr>
                <w:rFonts w:hint="eastAsia"/>
              </w:rPr>
              <w:t>≥</w:t>
            </w:r>
            <w:r>
              <w:rPr>
                <w:rFonts w:hint="eastAsia"/>
              </w:rPr>
              <w:t>0.99</w:t>
            </w:r>
            <w:r>
              <w:rPr>
                <w:rFonts w:hint="eastAsia"/>
              </w:rPr>
              <w:t>；相对线性偏差≤</w:t>
            </w:r>
            <w:r>
              <w:rPr>
                <w:rFonts w:hint="eastAsia"/>
              </w:rPr>
              <w:t>12%</w:t>
            </w:r>
            <w:r>
              <w:rPr>
                <w:rFonts w:hint="eastAsia"/>
              </w:rPr>
              <w:t>；</w:t>
            </w:r>
          </w:p>
          <w:p w14:paraId="2F9B2124" w14:textId="77777777" w:rsidR="00C54192" w:rsidRDefault="00C54192" w:rsidP="006A7F85">
            <w:r>
              <w:rPr>
                <w:rFonts w:hint="eastAsia"/>
              </w:rPr>
              <w:t>3</w:t>
            </w:r>
            <w:r>
              <w:rPr>
                <w:rFonts w:hint="eastAsia"/>
              </w:rPr>
              <w:t>、重复性：变异系数≤</w:t>
            </w:r>
            <w:r>
              <w:rPr>
                <w:rFonts w:hint="eastAsia"/>
              </w:rPr>
              <w:t>10%</w:t>
            </w:r>
            <w:r>
              <w:rPr>
                <w:rFonts w:hint="eastAsia"/>
              </w:rPr>
              <w:t>；</w:t>
            </w:r>
          </w:p>
          <w:p w14:paraId="6D531EB1" w14:textId="77777777" w:rsidR="00C54192" w:rsidRDefault="00C54192" w:rsidP="006A7F85">
            <w:r>
              <w:rPr>
                <w:rFonts w:hint="eastAsia"/>
              </w:rPr>
              <w:t>4</w:t>
            </w:r>
            <w:r>
              <w:rPr>
                <w:rFonts w:hint="eastAsia"/>
              </w:rPr>
              <w:t>、准确度：回收率</w:t>
            </w:r>
            <w:r>
              <w:rPr>
                <w:rFonts w:hint="eastAsia"/>
              </w:rPr>
              <w:t>90%-110%</w:t>
            </w:r>
            <w:r>
              <w:rPr>
                <w:rFonts w:hint="eastAsia"/>
              </w:rPr>
              <w:t>；</w:t>
            </w:r>
          </w:p>
          <w:p w14:paraId="28CD6A7B" w14:textId="77777777" w:rsidR="00C54192" w:rsidRDefault="00C54192" w:rsidP="006A7F85">
            <w:pPr>
              <w:spacing w:line="360" w:lineRule="auto"/>
              <w:jc w:val="center"/>
              <w:rPr>
                <w:rFonts w:ascii="宋体" w:hAnsi="宋体" w:cs="宋体"/>
                <w:b/>
                <w:bCs/>
                <w:kern w:val="0"/>
                <w:szCs w:val="21"/>
              </w:rPr>
            </w:pPr>
            <w:r>
              <w:rPr>
                <w:rFonts w:hint="eastAsia"/>
              </w:rPr>
              <w:t>5</w:t>
            </w:r>
            <w:r>
              <w:rPr>
                <w:rFonts w:hint="eastAsia"/>
              </w:rPr>
              <w:t>、灵敏度：血浆血红蛋白</w:t>
            </w:r>
            <w:r>
              <w:rPr>
                <w:rFonts w:hint="eastAsia"/>
              </w:rPr>
              <w:t>0.025g/L</w:t>
            </w:r>
            <w:r>
              <w:rPr>
                <w:rFonts w:hint="eastAsia"/>
              </w:rPr>
              <w:t>测定吸光度≥</w:t>
            </w:r>
            <w:r>
              <w:rPr>
                <w:rFonts w:hint="eastAsia"/>
              </w:rPr>
              <w:t>0.05</w:t>
            </w:r>
            <w:r>
              <w:rPr>
                <w:rFonts w:hint="eastAsia"/>
              </w:rPr>
              <w:t>。</w:t>
            </w:r>
          </w:p>
        </w:tc>
      </w:tr>
      <w:tr w:rsidR="00C54192" w14:paraId="0A7E7D07" w14:textId="77777777" w:rsidTr="006A7F85">
        <w:tc>
          <w:tcPr>
            <w:tcW w:w="710" w:type="dxa"/>
            <w:shd w:val="clear" w:color="auto" w:fill="auto"/>
            <w:vAlign w:val="center"/>
          </w:tcPr>
          <w:p w14:paraId="600BD01C" w14:textId="77777777" w:rsidR="00C54192" w:rsidRDefault="00C54192" w:rsidP="006A7F85">
            <w:pPr>
              <w:spacing w:line="360" w:lineRule="auto"/>
              <w:jc w:val="center"/>
              <w:rPr>
                <w:rFonts w:ascii="宋体" w:hAnsi="宋体" w:cs="宋体"/>
                <w:b/>
                <w:bCs/>
                <w:kern w:val="0"/>
                <w:szCs w:val="21"/>
              </w:rPr>
            </w:pPr>
            <w:r>
              <w:rPr>
                <w:rFonts w:hint="eastAsia"/>
              </w:rPr>
              <w:t>3</w:t>
            </w:r>
          </w:p>
        </w:tc>
        <w:tc>
          <w:tcPr>
            <w:tcW w:w="2383" w:type="dxa"/>
            <w:shd w:val="clear" w:color="auto" w:fill="auto"/>
            <w:vAlign w:val="center"/>
          </w:tcPr>
          <w:p w14:paraId="403BACCC" w14:textId="77777777" w:rsidR="00C54192" w:rsidRDefault="00C54192" w:rsidP="006A7F85">
            <w:pPr>
              <w:spacing w:line="360" w:lineRule="auto"/>
              <w:jc w:val="center"/>
              <w:rPr>
                <w:rFonts w:ascii="宋体" w:hAnsi="宋体" w:cs="宋体"/>
                <w:b/>
                <w:bCs/>
                <w:kern w:val="0"/>
                <w:szCs w:val="21"/>
              </w:rPr>
            </w:pPr>
            <w:r>
              <w:rPr>
                <w:rFonts w:hint="eastAsia"/>
              </w:rPr>
              <w:t>总蛋白测定试剂盒</w:t>
            </w:r>
          </w:p>
        </w:tc>
        <w:tc>
          <w:tcPr>
            <w:tcW w:w="1302" w:type="dxa"/>
            <w:shd w:val="clear" w:color="auto" w:fill="auto"/>
            <w:vAlign w:val="center"/>
          </w:tcPr>
          <w:p w14:paraId="4C60D3CB" w14:textId="77777777" w:rsidR="00C54192" w:rsidRDefault="00C54192" w:rsidP="006A7F85">
            <w:pPr>
              <w:spacing w:line="360" w:lineRule="auto"/>
              <w:jc w:val="center"/>
              <w:rPr>
                <w:rFonts w:ascii="宋体" w:hAnsi="宋体" w:cs="宋体"/>
                <w:b/>
                <w:bCs/>
                <w:kern w:val="0"/>
                <w:szCs w:val="21"/>
              </w:rPr>
            </w:pPr>
            <w:r>
              <w:rPr>
                <w:rFonts w:hint="eastAsia"/>
              </w:rPr>
              <w:t>50ml*2</w:t>
            </w:r>
          </w:p>
        </w:tc>
        <w:tc>
          <w:tcPr>
            <w:tcW w:w="496" w:type="dxa"/>
            <w:shd w:val="clear" w:color="auto" w:fill="auto"/>
            <w:vAlign w:val="center"/>
          </w:tcPr>
          <w:p w14:paraId="39A9E9BD"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4678CD14" w14:textId="77777777" w:rsidR="00C54192" w:rsidRDefault="00C54192" w:rsidP="006A7F85">
            <w:r>
              <w:rPr>
                <w:rFonts w:hint="eastAsia"/>
              </w:rPr>
              <w:t>1</w:t>
            </w:r>
            <w:r>
              <w:rPr>
                <w:rFonts w:hint="eastAsia"/>
              </w:rPr>
              <w:t>、试剂空白吸光度值≤</w:t>
            </w:r>
            <w:r>
              <w:rPr>
                <w:rFonts w:hint="eastAsia"/>
              </w:rPr>
              <w:t>0.15</w:t>
            </w:r>
            <w:r>
              <w:rPr>
                <w:rFonts w:hint="eastAsia"/>
              </w:rPr>
              <w:t>；</w:t>
            </w:r>
          </w:p>
          <w:p w14:paraId="236054CE" w14:textId="77777777" w:rsidR="00C54192" w:rsidRDefault="00C54192" w:rsidP="006A7F85">
            <w:r>
              <w:rPr>
                <w:rFonts w:hint="eastAsia"/>
              </w:rPr>
              <w:t>2</w:t>
            </w:r>
            <w:r>
              <w:rPr>
                <w:rFonts w:hint="eastAsia"/>
              </w:rPr>
              <w:t>、线性范围：</w:t>
            </w:r>
            <w:r>
              <w:rPr>
                <w:rFonts w:hint="eastAsia"/>
              </w:rPr>
              <w:t>20-100g/L</w:t>
            </w:r>
            <w:r>
              <w:rPr>
                <w:rFonts w:hint="eastAsia"/>
              </w:rPr>
              <w:t>相关系数</w:t>
            </w:r>
            <w:r>
              <w:rPr>
                <w:rFonts w:hint="eastAsia"/>
              </w:rPr>
              <w:t>r</w:t>
            </w:r>
            <w:r>
              <w:rPr>
                <w:rFonts w:hint="eastAsia"/>
              </w:rPr>
              <w:t>≥</w:t>
            </w:r>
            <w:r>
              <w:rPr>
                <w:rFonts w:hint="eastAsia"/>
              </w:rPr>
              <w:t>0.99</w:t>
            </w:r>
            <w:r>
              <w:rPr>
                <w:rFonts w:hint="eastAsia"/>
              </w:rPr>
              <w:t>；</w:t>
            </w:r>
          </w:p>
          <w:p w14:paraId="41A222D3" w14:textId="77777777" w:rsidR="00C54192" w:rsidRDefault="00C54192" w:rsidP="006A7F85">
            <w:r>
              <w:rPr>
                <w:rFonts w:hint="eastAsia"/>
              </w:rPr>
              <w:t>3</w:t>
            </w:r>
            <w:r>
              <w:rPr>
                <w:rFonts w:hint="eastAsia"/>
              </w:rPr>
              <w:t>、重复性：变异系数≤</w:t>
            </w:r>
            <w:r>
              <w:rPr>
                <w:rFonts w:hint="eastAsia"/>
              </w:rPr>
              <w:t>5%</w:t>
            </w:r>
            <w:r>
              <w:rPr>
                <w:rFonts w:hint="eastAsia"/>
              </w:rPr>
              <w:t>；</w:t>
            </w:r>
          </w:p>
          <w:p w14:paraId="041ED724" w14:textId="77777777" w:rsidR="00C54192" w:rsidRDefault="00C54192" w:rsidP="006A7F85">
            <w:r>
              <w:rPr>
                <w:rFonts w:hint="eastAsia"/>
              </w:rPr>
              <w:t>4</w:t>
            </w:r>
            <w:r>
              <w:rPr>
                <w:rFonts w:hint="eastAsia"/>
              </w:rPr>
              <w:t>、准确度：回收率</w:t>
            </w:r>
            <w:r>
              <w:rPr>
                <w:rFonts w:hint="eastAsia"/>
              </w:rPr>
              <w:t>95%-105%</w:t>
            </w:r>
            <w:r>
              <w:rPr>
                <w:rFonts w:hint="eastAsia"/>
              </w:rPr>
              <w:t>；</w:t>
            </w:r>
          </w:p>
          <w:p w14:paraId="2E30356E" w14:textId="77777777" w:rsidR="00C54192" w:rsidRDefault="00C54192" w:rsidP="006A7F85">
            <w:pPr>
              <w:spacing w:line="360" w:lineRule="auto"/>
              <w:rPr>
                <w:rFonts w:ascii="宋体" w:hAnsi="宋体" w:cs="宋体"/>
                <w:b/>
                <w:bCs/>
                <w:kern w:val="0"/>
                <w:szCs w:val="21"/>
              </w:rPr>
            </w:pPr>
            <w:r>
              <w:rPr>
                <w:rFonts w:hint="eastAsia"/>
              </w:rPr>
              <w:t>5</w:t>
            </w:r>
            <w:r>
              <w:rPr>
                <w:rFonts w:hint="eastAsia"/>
              </w:rPr>
              <w:t>、灵敏度：总蛋白</w:t>
            </w:r>
            <w:r>
              <w:rPr>
                <w:rFonts w:hint="eastAsia"/>
              </w:rPr>
              <w:t>70g/L</w:t>
            </w:r>
            <w:r>
              <w:rPr>
                <w:rFonts w:hint="eastAsia"/>
              </w:rPr>
              <w:t>测定吸光度≥</w:t>
            </w:r>
            <w:r>
              <w:rPr>
                <w:rFonts w:hint="eastAsia"/>
              </w:rPr>
              <w:t>0.35</w:t>
            </w:r>
            <w:r>
              <w:rPr>
                <w:rFonts w:hint="eastAsia"/>
              </w:rPr>
              <w:t>。</w:t>
            </w:r>
          </w:p>
        </w:tc>
      </w:tr>
      <w:tr w:rsidR="00C54192" w14:paraId="5D551D21" w14:textId="77777777" w:rsidTr="006A7F85">
        <w:tc>
          <w:tcPr>
            <w:tcW w:w="710" w:type="dxa"/>
            <w:shd w:val="clear" w:color="auto" w:fill="auto"/>
            <w:vAlign w:val="center"/>
          </w:tcPr>
          <w:p w14:paraId="318F34A2" w14:textId="77777777" w:rsidR="00C54192" w:rsidRDefault="00C54192" w:rsidP="006A7F85">
            <w:pPr>
              <w:spacing w:line="360" w:lineRule="auto"/>
              <w:jc w:val="center"/>
              <w:rPr>
                <w:rFonts w:ascii="宋体" w:hAnsi="宋体" w:cs="宋体"/>
                <w:b/>
                <w:bCs/>
                <w:kern w:val="0"/>
                <w:szCs w:val="21"/>
              </w:rPr>
            </w:pPr>
            <w:r>
              <w:rPr>
                <w:rFonts w:hint="eastAsia"/>
              </w:rPr>
              <w:t>4</w:t>
            </w:r>
          </w:p>
        </w:tc>
        <w:tc>
          <w:tcPr>
            <w:tcW w:w="2383" w:type="dxa"/>
            <w:shd w:val="clear" w:color="auto" w:fill="auto"/>
            <w:vAlign w:val="center"/>
          </w:tcPr>
          <w:p w14:paraId="5DE30271" w14:textId="77777777" w:rsidR="00C54192" w:rsidRDefault="00C54192" w:rsidP="006A7F85">
            <w:pPr>
              <w:spacing w:line="360" w:lineRule="auto"/>
              <w:jc w:val="center"/>
              <w:rPr>
                <w:rFonts w:ascii="宋体" w:hAnsi="宋体" w:cs="宋体"/>
                <w:b/>
                <w:bCs/>
                <w:kern w:val="0"/>
                <w:szCs w:val="21"/>
              </w:rPr>
            </w:pPr>
            <w:r>
              <w:rPr>
                <w:rFonts w:hint="eastAsia"/>
              </w:rPr>
              <w:t>生化仪反应杯</w:t>
            </w:r>
          </w:p>
        </w:tc>
        <w:tc>
          <w:tcPr>
            <w:tcW w:w="1302" w:type="dxa"/>
            <w:shd w:val="clear" w:color="auto" w:fill="auto"/>
            <w:vAlign w:val="center"/>
          </w:tcPr>
          <w:p w14:paraId="68E18FDA" w14:textId="77777777" w:rsidR="00C54192" w:rsidRDefault="00C54192" w:rsidP="006A7F85">
            <w:pPr>
              <w:spacing w:line="360" w:lineRule="auto"/>
              <w:jc w:val="center"/>
              <w:rPr>
                <w:rFonts w:ascii="宋体" w:hAnsi="宋体" w:cs="宋体"/>
                <w:b/>
                <w:bCs/>
                <w:kern w:val="0"/>
                <w:szCs w:val="21"/>
              </w:rPr>
            </w:pPr>
            <w:r>
              <w:rPr>
                <w:rFonts w:hint="eastAsia"/>
              </w:rPr>
              <w:t>100</w:t>
            </w:r>
            <w:r>
              <w:rPr>
                <w:rFonts w:hint="eastAsia"/>
              </w:rPr>
              <w:t>人份</w:t>
            </w:r>
          </w:p>
        </w:tc>
        <w:tc>
          <w:tcPr>
            <w:tcW w:w="496" w:type="dxa"/>
            <w:shd w:val="clear" w:color="auto" w:fill="auto"/>
            <w:vAlign w:val="center"/>
          </w:tcPr>
          <w:p w14:paraId="30588021"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4E3834F9" w14:textId="77777777" w:rsidR="00C54192" w:rsidRDefault="00C54192" w:rsidP="006A7F85">
            <w:pPr>
              <w:spacing w:line="360" w:lineRule="auto"/>
              <w:jc w:val="center"/>
              <w:rPr>
                <w:rFonts w:ascii="宋体" w:hAnsi="宋体" w:cs="宋体"/>
                <w:b/>
                <w:bCs/>
                <w:kern w:val="0"/>
                <w:szCs w:val="21"/>
              </w:rPr>
            </w:pPr>
            <w:r>
              <w:rPr>
                <w:rFonts w:hint="eastAsia"/>
              </w:rPr>
              <w:t>适用于瑞尔达</w:t>
            </w:r>
            <w:r>
              <w:rPr>
                <w:rFonts w:hint="eastAsia"/>
              </w:rPr>
              <w:t>4040</w:t>
            </w:r>
            <w:r>
              <w:rPr>
                <w:rFonts w:hint="eastAsia"/>
              </w:rPr>
              <w:t>半自动生化仪</w:t>
            </w:r>
          </w:p>
        </w:tc>
      </w:tr>
      <w:tr w:rsidR="00C54192" w14:paraId="1447E342" w14:textId="77777777" w:rsidTr="006A7F85">
        <w:tc>
          <w:tcPr>
            <w:tcW w:w="710" w:type="dxa"/>
            <w:shd w:val="clear" w:color="auto" w:fill="auto"/>
            <w:vAlign w:val="center"/>
          </w:tcPr>
          <w:p w14:paraId="254B71AD" w14:textId="77777777" w:rsidR="00C54192" w:rsidRDefault="00C54192" w:rsidP="006A7F85">
            <w:pPr>
              <w:spacing w:line="360" w:lineRule="auto"/>
              <w:jc w:val="center"/>
              <w:rPr>
                <w:rFonts w:ascii="宋体" w:hAnsi="宋体" w:cs="宋体"/>
                <w:b/>
                <w:bCs/>
                <w:kern w:val="0"/>
                <w:szCs w:val="21"/>
              </w:rPr>
            </w:pPr>
            <w:r>
              <w:rPr>
                <w:rFonts w:hint="eastAsia"/>
              </w:rPr>
              <w:t>5</w:t>
            </w:r>
          </w:p>
        </w:tc>
        <w:tc>
          <w:tcPr>
            <w:tcW w:w="2383" w:type="dxa"/>
            <w:shd w:val="clear" w:color="auto" w:fill="auto"/>
            <w:vAlign w:val="center"/>
          </w:tcPr>
          <w:p w14:paraId="5A54C8E5"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活化部分凝血酶时间</w:t>
            </w:r>
            <w:r>
              <w:rPr>
                <w:rFonts w:ascii="宋体" w:hAnsi="宋体" w:cs="宋体" w:hint="eastAsia"/>
                <w:szCs w:val="21"/>
              </w:rPr>
              <w:lastRenderedPageBreak/>
              <w:t>APTT</w:t>
            </w:r>
          </w:p>
        </w:tc>
        <w:tc>
          <w:tcPr>
            <w:tcW w:w="1302" w:type="dxa"/>
            <w:shd w:val="clear" w:color="auto" w:fill="auto"/>
            <w:vAlign w:val="center"/>
          </w:tcPr>
          <w:p w14:paraId="01ABEB3D" w14:textId="77777777" w:rsidR="00C54192" w:rsidRDefault="00C54192" w:rsidP="006A7F85">
            <w:pPr>
              <w:spacing w:line="360" w:lineRule="auto"/>
              <w:jc w:val="center"/>
              <w:rPr>
                <w:rFonts w:ascii="宋体" w:hAnsi="宋体" w:cs="宋体"/>
                <w:b/>
                <w:bCs/>
                <w:kern w:val="0"/>
                <w:szCs w:val="21"/>
              </w:rPr>
            </w:pPr>
            <w:r>
              <w:rPr>
                <w:rFonts w:hint="eastAsia"/>
                <w:sz w:val="24"/>
                <w:szCs w:val="32"/>
              </w:rPr>
              <w:lastRenderedPageBreak/>
              <w:t>4*5ml</w:t>
            </w:r>
          </w:p>
        </w:tc>
        <w:tc>
          <w:tcPr>
            <w:tcW w:w="496" w:type="dxa"/>
            <w:shd w:val="clear" w:color="auto" w:fill="auto"/>
            <w:vAlign w:val="center"/>
          </w:tcPr>
          <w:p w14:paraId="3B6C21CE"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3E59C0D8"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7BDE8CA1" w14:textId="77777777" w:rsidTr="006A7F85">
        <w:tc>
          <w:tcPr>
            <w:tcW w:w="710" w:type="dxa"/>
            <w:shd w:val="clear" w:color="auto" w:fill="auto"/>
            <w:vAlign w:val="center"/>
          </w:tcPr>
          <w:p w14:paraId="24E604B7" w14:textId="77777777" w:rsidR="00C54192" w:rsidRDefault="00C54192" w:rsidP="006A7F85">
            <w:pPr>
              <w:spacing w:line="360" w:lineRule="auto"/>
              <w:jc w:val="center"/>
              <w:rPr>
                <w:rFonts w:ascii="宋体" w:hAnsi="宋体" w:cs="宋体"/>
                <w:b/>
                <w:bCs/>
                <w:kern w:val="0"/>
                <w:szCs w:val="21"/>
              </w:rPr>
            </w:pPr>
            <w:r>
              <w:rPr>
                <w:rFonts w:hint="eastAsia"/>
              </w:rPr>
              <w:t>6</w:t>
            </w:r>
          </w:p>
        </w:tc>
        <w:tc>
          <w:tcPr>
            <w:tcW w:w="2383" w:type="dxa"/>
            <w:shd w:val="clear" w:color="auto" w:fill="auto"/>
            <w:vAlign w:val="center"/>
          </w:tcPr>
          <w:p w14:paraId="274F9AA0"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纤维蛋白原FIB</w:t>
            </w:r>
          </w:p>
        </w:tc>
        <w:tc>
          <w:tcPr>
            <w:tcW w:w="1302" w:type="dxa"/>
            <w:shd w:val="clear" w:color="auto" w:fill="auto"/>
            <w:vAlign w:val="center"/>
          </w:tcPr>
          <w:p w14:paraId="33EBC42B" w14:textId="77777777" w:rsidR="00C54192" w:rsidRDefault="00C54192" w:rsidP="006A7F85">
            <w:pPr>
              <w:spacing w:line="360" w:lineRule="auto"/>
              <w:jc w:val="center"/>
              <w:rPr>
                <w:rFonts w:ascii="宋体" w:hAnsi="宋体" w:cs="宋体"/>
                <w:b/>
                <w:bCs/>
                <w:kern w:val="0"/>
                <w:szCs w:val="21"/>
              </w:rPr>
            </w:pPr>
            <w:r>
              <w:rPr>
                <w:rFonts w:hint="eastAsia"/>
                <w:sz w:val="24"/>
                <w:szCs w:val="32"/>
              </w:rPr>
              <w:t>10*2ml</w:t>
            </w:r>
          </w:p>
        </w:tc>
        <w:tc>
          <w:tcPr>
            <w:tcW w:w="496" w:type="dxa"/>
            <w:shd w:val="clear" w:color="auto" w:fill="auto"/>
            <w:vAlign w:val="center"/>
          </w:tcPr>
          <w:p w14:paraId="76D16981"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5AC9696E"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7AAEEEAD" w14:textId="77777777" w:rsidTr="006A7F85">
        <w:tc>
          <w:tcPr>
            <w:tcW w:w="710" w:type="dxa"/>
            <w:shd w:val="clear" w:color="auto" w:fill="auto"/>
            <w:vAlign w:val="center"/>
          </w:tcPr>
          <w:p w14:paraId="23C5FD5E" w14:textId="77777777" w:rsidR="00C54192" w:rsidRDefault="00C54192" w:rsidP="006A7F85">
            <w:pPr>
              <w:spacing w:line="360" w:lineRule="auto"/>
              <w:jc w:val="center"/>
              <w:rPr>
                <w:rFonts w:ascii="宋体" w:hAnsi="宋体" w:cs="宋体"/>
                <w:b/>
                <w:bCs/>
                <w:kern w:val="0"/>
                <w:szCs w:val="21"/>
              </w:rPr>
            </w:pPr>
            <w:r>
              <w:rPr>
                <w:rFonts w:hint="eastAsia"/>
              </w:rPr>
              <w:t>7</w:t>
            </w:r>
          </w:p>
        </w:tc>
        <w:tc>
          <w:tcPr>
            <w:tcW w:w="2383" w:type="dxa"/>
            <w:shd w:val="clear" w:color="auto" w:fill="auto"/>
            <w:vAlign w:val="center"/>
          </w:tcPr>
          <w:p w14:paraId="7D95C2CE"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缺凝血因子VIII血浆</w:t>
            </w:r>
          </w:p>
        </w:tc>
        <w:tc>
          <w:tcPr>
            <w:tcW w:w="1302" w:type="dxa"/>
            <w:shd w:val="clear" w:color="auto" w:fill="auto"/>
            <w:vAlign w:val="center"/>
          </w:tcPr>
          <w:p w14:paraId="755F59DC" w14:textId="77777777" w:rsidR="00C54192" w:rsidRDefault="00C54192" w:rsidP="006A7F85">
            <w:pPr>
              <w:spacing w:line="360" w:lineRule="auto"/>
              <w:jc w:val="center"/>
              <w:rPr>
                <w:rFonts w:ascii="宋体" w:hAnsi="宋体" w:cs="宋体"/>
                <w:b/>
                <w:bCs/>
                <w:kern w:val="0"/>
                <w:szCs w:val="21"/>
              </w:rPr>
            </w:pPr>
            <w:r>
              <w:rPr>
                <w:rFonts w:hint="eastAsia"/>
                <w:sz w:val="24"/>
                <w:szCs w:val="32"/>
              </w:rPr>
              <w:t>10*1ml</w:t>
            </w:r>
          </w:p>
        </w:tc>
        <w:tc>
          <w:tcPr>
            <w:tcW w:w="496" w:type="dxa"/>
            <w:shd w:val="clear" w:color="auto" w:fill="auto"/>
            <w:vAlign w:val="center"/>
          </w:tcPr>
          <w:p w14:paraId="66074508"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3FF02457"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7C54D7D3" w14:textId="77777777" w:rsidTr="006A7F85">
        <w:tc>
          <w:tcPr>
            <w:tcW w:w="710" w:type="dxa"/>
            <w:shd w:val="clear" w:color="auto" w:fill="auto"/>
            <w:vAlign w:val="center"/>
          </w:tcPr>
          <w:p w14:paraId="24075138" w14:textId="77777777" w:rsidR="00C54192" w:rsidRDefault="00C54192" w:rsidP="006A7F85">
            <w:pPr>
              <w:spacing w:line="360" w:lineRule="auto"/>
              <w:jc w:val="center"/>
              <w:rPr>
                <w:rFonts w:ascii="宋体" w:hAnsi="宋体" w:cs="宋体"/>
                <w:b/>
                <w:bCs/>
                <w:kern w:val="0"/>
                <w:szCs w:val="21"/>
              </w:rPr>
            </w:pPr>
            <w:r>
              <w:rPr>
                <w:rFonts w:hint="eastAsia"/>
              </w:rPr>
              <w:t>8</w:t>
            </w:r>
          </w:p>
        </w:tc>
        <w:tc>
          <w:tcPr>
            <w:tcW w:w="2383" w:type="dxa"/>
            <w:shd w:val="clear" w:color="auto" w:fill="auto"/>
            <w:vAlign w:val="center"/>
          </w:tcPr>
          <w:p w14:paraId="47C39A40"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FIB纤维蛋白原定标液</w:t>
            </w:r>
          </w:p>
        </w:tc>
        <w:tc>
          <w:tcPr>
            <w:tcW w:w="1302" w:type="dxa"/>
            <w:shd w:val="clear" w:color="auto" w:fill="auto"/>
            <w:vAlign w:val="center"/>
          </w:tcPr>
          <w:p w14:paraId="360158FA" w14:textId="77777777" w:rsidR="00C54192" w:rsidRDefault="00C54192" w:rsidP="006A7F85">
            <w:pPr>
              <w:spacing w:line="360" w:lineRule="auto"/>
              <w:jc w:val="center"/>
              <w:rPr>
                <w:rFonts w:ascii="宋体" w:hAnsi="宋体" w:cs="宋体"/>
                <w:b/>
                <w:bCs/>
                <w:kern w:val="0"/>
                <w:szCs w:val="21"/>
              </w:rPr>
            </w:pPr>
            <w:r>
              <w:rPr>
                <w:rFonts w:hint="eastAsia"/>
                <w:sz w:val="24"/>
                <w:szCs w:val="32"/>
              </w:rPr>
              <w:t>3*1ml</w:t>
            </w:r>
          </w:p>
        </w:tc>
        <w:tc>
          <w:tcPr>
            <w:tcW w:w="496" w:type="dxa"/>
            <w:shd w:val="clear" w:color="auto" w:fill="auto"/>
            <w:vAlign w:val="center"/>
          </w:tcPr>
          <w:p w14:paraId="6CBF2C7C"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7D1A7DB1"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6E29052E" w14:textId="77777777" w:rsidTr="006A7F85">
        <w:tc>
          <w:tcPr>
            <w:tcW w:w="710" w:type="dxa"/>
            <w:shd w:val="clear" w:color="auto" w:fill="auto"/>
            <w:vAlign w:val="center"/>
          </w:tcPr>
          <w:p w14:paraId="5DE8A27A" w14:textId="77777777" w:rsidR="00C54192" w:rsidRDefault="00C54192" w:rsidP="006A7F85">
            <w:pPr>
              <w:spacing w:line="360" w:lineRule="auto"/>
              <w:jc w:val="center"/>
              <w:rPr>
                <w:rFonts w:ascii="宋体" w:hAnsi="宋体" w:cs="宋体"/>
                <w:b/>
                <w:bCs/>
                <w:kern w:val="0"/>
                <w:szCs w:val="21"/>
              </w:rPr>
            </w:pPr>
            <w:r>
              <w:rPr>
                <w:rFonts w:hint="eastAsia"/>
              </w:rPr>
              <w:t>9</w:t>
            </w:r>
          </w:p>
        </w:tc>
        <w:tc>
          <w:tcPr>
            <w:tcW w:w="2383" w:type="dxa"/>
            <w:shd w:val="clear" w:color="auto" w:fill="auto"/>
            <w:vAlign w:val="center"/>
          </w:tcPr>
          <w:p w14:paraId="40AE00A8"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通用凝血定标血浆（正常值）</w:t>
            </w:r>
          </w:p>
        </w:tc>
        <w:tc>
          <w:tcPr>
            <w:tcW w:w="1302" w:type="dxa"/>
            <w:shd w:val="clear" w:color="auto" w:fill="auto"/>
            <w:vAlign w:val="center"/>
          </w:tcPr>
          <w:p w14:paraId="6E5BFACE" w14:textId="77777777" w:rsidR="00C54192" w:rsidRDefault="00C54192" w:rsidP="006A7F85">
            <w:pPr>
              <w:spacing w:line="360" w:lineRule="auto"/>
              <w:jc w:val="center"/>
              <w:rPr>
                <w:rFonts w:ascii="宋体" w:hAnsi="宋体" w:cs="宋体"/>
                <w:b/>
                <w:bCs/>
                <w:kern w:val="0"/>
                <w:szCs w:val="21"/>
              </w:rPr>
            </w:pPr>
            <w:r>
              <w:rPr>
                <w:rFonts w:hint="eastAsia"/>
                <w:sz w:val="24"/>
                <w:szCs w:val="32"/>
              </w:rPr>
              <w:t>10*1ml</w:t>
            </w:r>
          </w:p>
        </w:tc>
        <w:tc>
          <w:tcPr>
            <w:tcW w:w="496" w:type="dxa"/>
            <w:shd w:val="clear" w:color="auto" w:fill="auto"/>
            <w:vAlign w:val="center"/>
          </w:tcPr>
          <w:p w14:paraId="59B19F81"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0E40FCA5"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136C0351" w14:textId="77777777" w:rsidTr="006A7F85">
        <w:tc>
          <w:tcPr>
            <w:tcW w:w="710" w:type="dxa"/>
            <w:shd w:val="clear" w:color="auto" w:fill="auto"/>
            <w:vAlign w:val="center"/>
          </w:tcPr>
          <w:p w14:paraId="36B89B3D" w14:textId="77777777" w:rsidR="00C54192" w:rsidRDefault="00C54192" w:rsidP="006A7F85">
            <w:pPr>
              <w:spacing w:line="360" w:lineRule="auto"/>
              <w:jc w:val="center"/>
              <w:rPr>
                <w:rFonts w:ascii="宋体" w:hAnsi="宋体" w:cs="宋体"/>
                <w:b/>
                <w:bCs/>
                <w:kern w:val="0"/>
                <w:szCs w:val="21"/>
              </w:rPr>
            </w:pPr>
            <w:r>
              <w:rPr>
                <w:rFonts w:hint="eastAsia"/>
              </w:rPr>
              <w:t>10</w:t>
            </w:r>
          </w:p>
        </w:tc>
        <w:tc>
          <w:tcPr>
            <w:tcW w:w="2383" w:type="dxa"/>
            <w:shd w:val="clear" w:color="auto" w:fill="auto"/>
            <w:vAlign w:val="center"/>
          </w:tcPr>
          <w:p w14:paraId="632851CB"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IBS缓冲液</w:t>
            </w:r>
          </w:p>
        </w:tc>
        <w:tc>
          <w:tcPr>
            <w:tcW w:w="1302" w:type="dxa"/>
            <w:shd w:val="clear" w:color="auto" w:fill="auto"/>
            <w:vAlign w:val="center"/>
          </w:tcPr>
          <w:p w14:paraId="1CD6C266" w14:textId="77777777" w:rsidR="00C54192" w:rsidRDefault="00C54192" w:rsidP="006A7F85">
            <w:pPr>
              <w:spacing w:line="360" w:lineRule="auto"/>
              <w:jc w:val="center"/>
              <w:rPr>
                <w:rFonts w:ascii="宋体" w:hAnsi="宋体" w:cs="宋体"/>
                <w:b/>
                <w:bCs/>
                <w:kern w:val="0"/>
                <w:szCs w:val="21"/>
              </w:rPr>
            </w:pPr>
            <w:r>
              <w:rPr>
                <w:rFonts w:hint="eastAsia"/>
                <w:sz w:val="24"/>
                <w:szCs w:val="32"/>
              </w:rPr>
              <w:t>100ml</w:t>
            </w:r>
          </w:p>
        </w:tc>
        <w:tc>
          <w:tcPr>
            <w:tcW w:w="496" w:type="dxa"/>
            <w:shd w:val="clear" w:color="auto" w:fill="auto"/>
            <w:vAlign w:val="center"/>
          </w:tcPr>
          <w:p w14:paraId="75EC7AE0" w14:textId="77777777" w:rsidR="00C54192" w:rsidRDefault="00C54192" w:rsidP="006A7F85">
            <w:pPr>
              <w:spacing w:line="360" w:lineRule="auto"/>
              <w:jc w:val="center"/>
              <w:rPr>
                <w:rFonts w:ascii="宋体" w:hAnsi="宋体" w:cs="宋体"/>
                <w:b/>
                <w:bCs/>
                <w:kern w:val="0"/>
                <w:szCs w:val="21"/>
              </w:rPr>
            </w:pPr>
            <w:r>
              <w:rPr>
                <w:rFonts w:hint="eastAsia"/>
                <w:sz w:val="24"/>
                <w:szCs w:val="32"/>
              </w:rPr>
              <w:t>瓶</w:t>
            </w:r>
          </w:p>
        </w:tc>
        <w:tc>
          <w:tcPr>
            <w:tcW w:w="5741" w:type="dxa"/>
            <w:shd w:val="clear" w:color="auto" w:fill="auto"/>
            <w:vAlign w:val="center"/>
          </w:tcPr>
          <w:p w14:paraId="0C32C995"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4E18203B" w14:textId="77777777" w:rsidTr="006A7F85">
        <w:tc>
          <w:tcPr>
            <w:tcW w:w="710" w:type="dxa"/>
            <w:shd w:val="clear" w:color="auto" w:fill="auto"/>
            <w:vAlign w:val="center"/>
          </w:tcPr>
          <w:p w14:paraId="31C7F805" w14:textId="77777777" w:rsidR="00C54192" w:rsidRDefault="00C54192" w:rsidP="006A7F85">
            <w:pPr>
              <w:spacing w:line="360" w:lineRule="auto"/>
              <w:jc w:val="center"/>
              <w:rPr>
                <w:rFonts w:ascii="宋体" w:hAnsi="宋体" w:cs="宋体"/>
                <w:b/>
                <w:bCs/>
                <w:kern w:val="0"/>
                <w:szCs w:val="21"/>
              </w:rPr>
            </w:pPr>
            <w:r>
              <w:rPr>
                <w:rFonts w:hint="eastAsia"/>
              </w:rPr>
              <w:t>11</w:t>
            </w:r>
          </w:p>
        </w:tc>
        <w:tc>
          <w:tcPr>
            <w:tcW w:w="2383" w:type="dxa"/>
            <w:shd w:val="clear" w:color="auto" w:fill="auto"/>
            <w:vAlign w:val="center"/>
          </w:tcPr>
          <w:p w14:paraId="5F829721"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全自动血凝清洗液A</w:t>
            </w:r>
          </w:p>
        </w:tc>
        <w:tc>
          <w:tcPr>
            <w:tcW w:w="1302" w:type="dxa"/>
            <w:shd w:val="clear" w:color="auto" w:fill="auto"/>
            <w:vAlign w:val="center"/>
          </w:tcPr>
          <w:p w14:paraId="2FECB97C" w14:textId="77777777" w:rsidR="00C54192" w:rsidRDefault="00C54192" w:rsidP="006A7F85">
            <w:pPr>
              <w:spacing w:line="360" w:lineRule="auto"/>
              <w:jc w:val="center"/>
              <w:rPr>
                <w:rFonts w:ascii="宋体" w:hAnsi="宋体" w:cs="宋体"/>
                <w:b/>
                <w:bCs/>
                <w:kern w:val="0"/>
                <w:szCs w:val="21"/>
              </w:rPr>
            </w:pPr>
            <w:r>
              <w:rPr>
                <w:rFonts w:hint="eastAsia"/>
                <w:sz w:val="24"/>
                <w:szCs w:val="32"/>
              </w:rPr>
              <w:t>500ml</w:t>
            </w:r>
          </w:p>
        </w:tc>
        <w:tc>
          <w:tcPr>
            <w:tcW w:w="496" w:type="dxa"/>
            <w:shd w:val="clear" w:color="auto" w:fill="auto"/>
            <w:vAlign w:val="center"/>
          </w:tcPr>
          <w:p w14:paraId="2794A47D" w14:textId="77777777" w:rsidR="00C54192" w:rsidRDefault="00C54192" w:rsidP="006A7F85">
            <w:pPr>
              <w:spacing w:line="360" w:lineRule="auto"/>
              <w:jc w:val="center"/>
              <w:rPr>
                <w:rFonts w:ascii="宋体" w:hAnsi="宋体" w:cs="宋体"/>
                <w:b/>
                <w:bCs/>
                <w:kern w:val="0"/>
                <w:szCs w:val="21"/>
              </w:rPr>
            </w:pPr>
            <w:r>
              <w:rPr>
                <w:rFonts w:hint="eastAsia"/>
                <w:sz w:val="24"/>
                <w:szCs w:val="32"/>
              </w:rPr>
              <w:t>瓶</w:t>
            </w:r>
          </w:p>
        </w:tc>
        <w:tc>
          <w:tcPr>
            <w:tcW w:w="5741" w:type="dxa"/>
            <w:shd w:val="clear" w:color="auto" w:fill="auto"/>
            <w:vAlign w:val="center"/>
          </w:tcPr>
          <w:p w14:paraId="0C770C1B"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76A26C70" w14:textId="77777777" w:rsidTr="006A7F85">
        <w:tc>
          <w:tcPr>
            <w:tcW w:w="710" w:type="dxa"/>
            <w:shd w:val="clear" w:color="auto" w:fill="auto"/>
            <w:vAlign w:val="center"/>
          </w:tcPr>
          <w:p w14:paraId="0E9948A9" w14:textId="77777777" w:rsidR="00C54192" w:rsidRDefault="00C54192" w:rsidP="006A7F85">
            <w:pPr>
              <w:spacing w:line="360" w:lineRule="auto"/>
              <w:jc w:val="center"/>
              <w:rPr>
                <w:rFonts w:ascii="宋体" w:hAnsi="宋体" w:cs="宋体"/>
                <w:b/>
                <w:bCs/>
                <w:kern w:val="0"/>
                <w:szCs w:val="21"/>
              </w:rPr>
            </w:pPr>
            <w:r>
              <w:rPr>
                <w:rFonts w:hint="eastAsia"/>
              </w:rPr>
              <w:t>12</w:t>
            </w:r>
          </w:p>
        </w:tc>
        <w:tc>
          <w:tcPr>
            <w:tcW w:w="2383" w:type="dxa"/>
            <w:shd w:val="clear" w:color="auto" w:fill="auto"/>
            <w:vAlign w:val="center"/>
          </w:tcPr>
          <w:p w14:paraId="29852AFA"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全自动血凝清洗液B</w:t>
            </w:r>
          </w:p>
        </w:tc>
        <w:tc>
          <w:tcPr>
            <w:tcW w:w="1302" w:type="dxa"/>
            <w:shd w:val="clear" w:color="auto" w:fill="auto"/>
            <w:vAlign w:val="center"/>
          </w:tcPr>
          <w:p w14:paraId="74CE7968" w14:textId="77777777" w:rsidR="00C54192" w:rsidRDefault="00C54192" w:rsidP="006A7F85">
            <w:pPr>
              <w:spacing w:line="360" w:lineRule="auto"/>
              <w:jc w:val="center"/>
              <w:rPr>
                <w:rFonts w:ascii="宋体" w:hAnsi="宋体" w:cs="宋体"/>
                <w:b/>
                <w:bCs/>
                <w:kern w:val="0"/>
                <w:szCs w:val="21"/>
              </w:rPr>
            </w:pPr>
            <w:r>
              <w:rPr>
                <w:rFonts w:hint="eastAsia"/>
                <w:sz w:val="24"/>
                <w:szCs w:val="32"/>
              </w:rPr>
              <w:t>1.25L</w:t>
            </w:r>
          </w:p>
        </w:tc>
        <w:tc>
          <w:tcPr>
            <w:tcW w:w="496" w:type="dxa"/>
            <w:shd w:val="clear" w:color="auto" w:fill="auto"/>
            <w:vAlign w:val="center"/>
          </w:tcPr>
          <w:p w14:paraId="30147AA7" w14:textId="77777777" w:rsidR="00C54192" w:rsidRDefault="00C54192" w:rsidP="006A7F85">
            <w:pPr>
              <w:spacing w:line="360" w:lineRule="auto"/>
              <w:jc w:val="center"/>
              <w:rPr>
                <w:rFonts w:ascii="宋体" w:hAnsi="宋体" w:cs="宋体"/>
                <w:b/>
                <w:bCs/>
                <w:kern w:val="0"/>
                <w:szCs w:val="21"/>
              </w:rPr>
            </w:pPr>
            <w:r>
              <w:rPr>
                <w:rFonts w:hint="eastAsia"/>
                <w:sz w:val="24"/>
                <w:szCs w:val="32"/>
              </w:rPr>
              <w:t>瓶</w:t>
            </w:r>
          </w:p>
        </w:tc>
        <w:tc>
          <w:tcPr>
            <w:tcW w:w="5741" w:type="dxa"/>
            <w:shd w:val="clear" w:color="auto" w:fill="auto"/>
            <w:vAlign w:val="center"/>
          </w:tcPr>
          <w:p w14:paraId="1CB2137D"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6A236D8F" w14:textId="77777777" w:rsidTr="006A7F85">
        <w:tc>
          <w:tcPr>
            <w:tcW w:w="710" w:type="dxa"/>
            <w:shd w:val="clear" w:color="auto" w:fill="auto"/>
            <w:vAlign w:val="center"/>
          </w:tcPr>
          <w:p w14:paraId="5026F035" w14:textId="77777777" w:rsidR="00C54192" w:rsidRDefault="00C54192" w:rsidP="006A7F85">
            <w:pPr>
              <w:spacing w:line="360" w:lineRule="auto"/>
              <w:jc w:val="center"/>
              <w:rPr>
                <w:rFonts w:ascii="宋体" w:hAnsi="宋体" w:cs="宋体"/>
                <w:b/>
                <w:bCs/>
                <w:kern w:val="0"/>
                <w:szCs w:val="21"/>
              </w:rPr>
            </w:pPr>
            <w:r>
              <w:rPr>
                <w:rFonts w:hint="eastAsia"/>
              </w:rPr>
              <w:t>13</w:t>
            </w:r>
          </w:p>
        </w:tc>
        <w:tc>
          <w:tcPr>
            <w:tcW w:w="2383" w:type="dxa"/>
            <w:shd w:val="clear" w:color="auto" w:fill="auto"/>
            <w:vAlign w:val="center"/>
          </w:tcPr>
          <w:p w14:paraId="00DA1446" w14:textId="77777777" w:rsidR="00C54192" w:rsidRDefault="00C54192" w:rsidP="006A7F85">
            <w:pPr>
              <w:spacing w:line="360" w:lineRule="auto"/>
              <w:jc w:val="center"/>
              <w:rPr>
                <w:rFonts w:ascii="宋体" w:hAnsi="宋体" w:cs="宋体"/>
                <w:b/>
                <w:bCs/>
                <w:kern w:val="0"/>
                <w:szCs w:val="21"/>
              </w:rPr>
            </w:pPr>
            <w:r>
              <w:rPr>
                <w:rFonts w:ascii="宋体" w:hAnsi="宋体" w:cs="宋体" w:hint="eastAsia"/>
                <w:szCs w:val="21"/>
              </w:rPr>
              <w:t>氯化钙</w:t>
            </w:r>
          </w:p>
        </w:tc>
        <w:tc>
          <w:tcPr>
            <w:tcW w:w="1302" w:type="dxa"/>
            <w:shd w:val="clear" w:color="auto" w:fill="auto"/>
            <w:vAlign w:val="center"/>
          </w:tcPr>
          <w:p w14:paraId="49486DF0" w14:textId="77777777" w:rsidR="00C54192" w:rsidRDefault="00C54192" w:rsidP="006A7F85">
            <w:pPr>
              <w:spacing w:line="360" w:lineRule="auto"/>
              <w:jc w:val="center"/>
              <w:rPr>
                <w:rFonts w:ascii="宋体" w:hAnsi="宋体" w:cs="宋体"/>
                <w:b/>
                <w:bCs/>
                <w:kern w:val="0"/>
                <w:szCs w:val="21"/>
              </w:rPr>
            </w:pPr>
            <w:r>
              <w:rPr>
                <w:rFonts w:hint="eastAsia"/>
                <w:sz w:val="24"/>
                <w:szCs w:val="32"/>
              </w:rPr>
              <w:t>10*5ml</w:t>
            </w:r>
          </w:p>
        </w:tc>
        <w:tc>
          <w:tcPr>
            <w:tcW w:w="496" w:type="dxa"/>
            <w:shd w:val="clear" w:color="auto" w:fill="auto"/>
            <w:vAlign w:val="center"/>
          </w:tcPr>
          <w:p w14:paraId="7AAE65FA" w14:textId="77777777" w:rsidR="00C54192" w:rsidRDefault="00C54192" w:rsidP="006A7F85">
            <w:pPr>
              <w:spacing w:line="360" w:lineRule="auto"/>
              <w:jc w:val="center"/>
              <w:rPr>
                <w:rFonts w:ascii="宋体" w:hAnsi="宋体" w:cs="宋体"/>
                <w:b/>
                <w:bCs/>
                <w:kern w:val="0"/>
                <w:szCs w:val="21"/>
              </w:rPr>
            </w:pPr>
            <w:r>
              <w:rPr>
                <w:rFonts w:hint="eastAsia"/>
                <w:sz w:val="24"/>
                <w:szCs w:val="32"/>
              </w:rPr>
              <w:t>盒</w:t>
            </w:r>
          </w:p>
        </w:tc>
        <w:tc>
          <w:tcPr>
            <w:tcW w:w="5741" w:type="dxa"/>
            <w:shd w:val="clear" w:color="auto" w:fill="auto"/>
            <w:vAlign w:val="center"/>
          </w:tcPr>
          <w:p w14:paraId="0F8B32AA" w14:textId="77777777" w:rsidR="00C54192" w:rsidRDefault="00C54192" w:rsidP="006A7F85">
            <w:pPr>
              <w:spacing w:line="360" w:lineRule="auto"/>
              <w:jc w:val="center"/>
              <w:rPr>
                <w:rFonts w:ascii="宋体" w:hAnsi="宋体" w:cs="宋体"/>
                <w:b/>
                <w:bCs/>
                <w:kern w:val="0"/>
                <w:szCs w:val="21"/>
              </w:rPr>
            </w:pPr>
            <w:r>
              <w:rPr>
                <w:rFonts w:hint="eastAsia"/>
                <w:sz w:val="22"/>
                <w:szCs w:val="28"/>
              </w:rPr>
              <w:t>适用于美创</w:t>
            </w:r>
            <w:r>
              <w:rPr>
                <w:rFonts w:hint="eastAsia"/>
                <w:sz w:val="22"/>
                <w:szCs w:val="28"/>
              </w:rPr>
              <w:t>Coarton 1800</w:t>
            </w:r>
            <w:r>
              <w:rPr>
                <w:rFonts w:hint="eastAsia"/>
                <w:sz w:val="22"/>
                <w:szCs w:val="28"/>
              </w:rPr>
              <w:t>血凝仪</w:t>
            </w:r>
          </w:p>
        </w:tc>
      </w:tr>
      <w:tr w:rsidR="00C54192" w14:paraId="17A1FBC9" w14:textId="77777777" w:rsidTr="006A7F85">
        <w:tc>
          <w:tcPr>
            <w:tcW w:w="710" w:type="dxa"/>
            <w:shd w:val="clear" w:color="auto" w:fill="auto"/>
            <w:vAlign w:val="center"/>
          </w:tcPr>
          <w:p w14:paraId="6C2F03ED" w14:textId="77777777" w:rsidR="00C54192" w:rsidRDefault="00C54192" w:rsidP="006A7F85">
            <w:pPr>
              <w:spacing w:line="360" w:lineRule="auto"/>
              <w:jc w:val="center"/>
              <w:rPr>
                <w:rFonts w:ascii="宋体" w:hAnsi="宋体" w:cs="宋体"/>
                <w:b/>
                <w:bCs/>
                <w:kern w:val="0"/>
                <w:szCs w:val="21"/>
              </w:rPr>
            </w:pPr>
            <w:r>
              <w:rPr>
                <w:rFonts w:hint="eastAsia"/>
              </w:rPr>
              <w:t>14</w:t>
            </w:r>
          </w:p>
        </w:tc>
        <w:tc>
          <w:tcPr>
            <w:tcW w:w="2383" w:type="dxa"/>
            <w:shd w:val="clear" w:color="auto" w:fill="auto"/>
            <w:vAlign w:val="center"/>
          </w:tcPr>
          <w:p w14:paraId="62B69A66" w14:textId="77777777" w:rsidR="00C54192" w:rsidRDefault="00C54192" w:rsidP="006A7F85">
            <w:pPr>
              <w:spacing w:line="360" w:lineRule="auto"/>
              <w:jc w:val="center"/>
              <w:rPr>
                <w:rFonts w:ascii="宋体" w:hAnsi="宋体" w:cs="宋体"/>
                <w:b/>
                <w:bCs/>
                <w:kern w:val="0"/>
                <w:szCs w:val="21"/>
              </w:rPr>
            </w:pPr>
            <w:r>
              <w:rPr>
                <w:rFonts w:hint="eastAsia"/>
              </w:rPr>
              <w:t>抗人球蛋白试剂（抗</w:t>
            </w:r>
            <w:r>
              <w:rPr>
                <w:rFonts w:hint="eastAsia"/>
              </w:rPr>
              <w:t>C3d</w:t>
            </w:r>
            <w:r>
              <w:rPr>
                <w:rFonts w:hint="eastAsia"/>
              </w:rPr>
              <w:t>）</w:t>
            </w:r>
          </w:p>
        </w:tc>
        <w:tc>
          <w:tcPr>
            <w:tcW w:w="1302" w:type="dxa"/>
            <w:shd w:val="clear" w:color="auto" w:fill="auto"/>
            <w:vAlign w:val="center"/>
          </w:tcPr>
          <w:p w14:paraId="124E2C46" w14:textId="77777777" w:rsidR="00C54192" w:rsidRDefault="00C54192" w:rsidP="006A7F85">
            <w:pPr>
              <w:spacing w:line="360" w:lineRule="auto"/>
              <w:jc w:val="center"/>
              <w:rPr>
                <w:rFonts w:ascii="宋体" w:hAnsi="宋体" w:cs="宋体"/>
                <w:b/>
                <w:bCs/>
                <w:kern w:val="0"/>
                <w:szCs w:val="21"/>
              </w:rPr>
            </w:pPr>
            <w:r>
              <w:rPr>
                <w:rFonts w:hint="eastAsia"/>
              </w:rPr>
              <w:t>10ml</w:t>
            </w:r>
          </w:p>
        </w:tc>
        <w:tc>
          <w:tcPr>
            <w:tcW w:w="496" w:type="dxa"/>
            <w:shd w:val="clear" w:color="auto" w:fill="auto"/>
            <w:vAlign w:val="center"/>
          </w:tcPr>
          <w:p w14:paraId="5C053E83" w14:textId="77777777" w:rsidR="00C54192" w:rsidRDefault="00C54192" w:rsidP="006A7F85">
            <w:pPr>
              <w:spacing w:line="360" w:lineRule="auto"/>
              <w:jc w:val="center"/>
              <w:rPr>
                <w:rFonts w:ascii="宋体" w:hAnsi="宋体" w:cs="宋体"/>
                <w:b/>
                <w:bCs/>
                <w:kern w:val="0"/>
                <w:szCs w:val="21"/>
              </w:rPr>
            </w:pPr>
            <w:r>
              <w:rPr>
                <w:rFonts w:hint="eastAsia"/>
              </w:rPr>
              <w:t>支</w:t>
            </w:r>
          </w:p>
        </w:tc>
        <w:tc>
          <w:tcPr>
            <w:tcW w:w="5741" w:type="dxa"/>
            <w:shd w:val="clear" w:color="auto" w:fill="auto"/>
            <w:vAlign w:val="center"/>
          </w:tcPr>
          <w:p w14:paraId="503C1390" w14:textId="77777777" w:rsidR="00C54192" w:rsidRDefault="00C54192" w:rsidP="006A7F85">
            <w:pPr>
              <w:adjustRightInd w:val="0"/>
              <w:snapToGrid w:val="0"/>
              <w:spacing w:line="20" w:lineRule="atLeast"/>
              <w:jc w:val="left"/>
            </w:pPr>
            <w:r>
              <w:rPr>
                <w:rFonts w:hint="eastAsia"/>
                <w:sz w:val="22"/>
                <w:szCs w:val="22"/>
              </w:rPr>
              <w:t>1</w:t>
            </w:r>
            <w:r>
              <w:rPr>
                <w:rFonts w:hint="eastAsia"/>
                <w:sz w:val="22"/>
                <w:szCs w:val="22"/>
              </w:rPr>
              <w:t>、效价</w:t>
            </w:r>
            <w:r>
              <w:rPr>
                <w:rFonts w:ascii="宋体" w:hAnsi="宋体" w:cs="宋体" w:hint="eastAsia"/>
                <w:sz w:val="22"/>
                <w:szCs w:val="22"/>
              </w:rPr>
              <w:t>≥</w:t>
            </w:r>
            <w:r>
              <w:rPr>
                <w:rFonts w:hint="eastAsia"/>
                <w:sz w:val="22"/>
                <w:szCs w:val="22"/>
              </w:rPr>
              <w:t>1</w:t>
            </w:r>
            <w:r>
              <w:rPr>
                <w:rFonts w:hint="eastAsia"/>
                <w:sz w:val="22"/>
                <w:szCs w:val="22"/>
              </w:rPr>
              <w:t>：</w:t>
            </w:r>
            <w:r>
              <w:rPr>
                <w:rFonts w:hint="eastAsia"/>
                <w:sz w:val="22"/>
                <w:szCs w:val="22"/>
              </w:rPr>
              <w:t>16</w:t>
            </w:r>
            <w:r>
              <w:rPr>
                <w:rFonts w:hint="eastAsia"/>
                <w:sz w:val="22"/>
                <w:szCs w:val="22"/>
              </w:rPr>
              <w:t>（</w:t>
            </w:r>
            <w:r>
              <w:rPr>
                <w:rFonts w:hint="eastAsia"/>
                <w:sz w:val="22"/>
                <w:szCs w:val="22"/>
              </w:rPr>
              <w:t>10%</w:t>
            </w:r>
            <w:r>
              <w:rPr>
                <w:rFonts w:hint="eastAsia"/>
                <w:sz w:val="22"/>
                <w:szCs w:val="22"/>
              </w:rPr>
              <w:t>蔗糖致敏细胞）；</w:t>
            </w:r>
          </w:p>
          <w:p w14:paraId="2BC74B56" w14:textId="77777777" w:rsidR="00C54192" w:rsidRDefault="00C54192" w:rsidP="006A7F85">
            <w:pPr>
              <w:spacing w:line="360" w:lineRule="auto"/>
              <w:jc w:val="left"/>
              <w:rPr>
                <w:rFonts w:ascii="宋体" w:hAnsi="宋体" w:cs="宋体"/>
                <w:b/>
                <w:bCs/>
                <w:kern w:val="0"/>
                <w:szCs w:val="21"/>
              </w:rPr>
            </w:pPr>
            <w:r>
              <w:rPr>
                <w:rFonts w:hint="eastAsia"/>
                <w:sz w:val="22"/>
                <w:szCs w:val="22"/>
              </w:rPr>
              <w:t>2</w:t>
            </w:r>
            <w:r>
              <w:rPr>
                <w:rFonts w:hint="eastAsia"/>
                <w:sz w:val="22"/>
                <w:szCs w:val="22"/>
              </w:rPr>
              <w:t>、特异性：与被抗</w:t>
            </w:r>
            <w:r>
              <w:rPr>
                <w:rFonts w:hint="eastAsia"/>
                <w:sz w:val="22"/>
                <w:szCs w:val="22"/>
              </w:rPr>
              <w:t>D</w:t>
            </w:r>
            <w:r>
              <w:rPr>
                <w:rFonts w:hint="eastAsia"/>
                <w:sz w:val="22"/>
                <w:szCs w:val="22"/>
              </w:rPr>
              <w:t>（</w:t>
            </w:r>
            <w:r>
              <w:rPr>
                <w:rFonts w:hint="eastAsia"/>
                <w:sz w:val="22"/>
                <w:szCs w:val="22"/>
              </w:rPr>
              <w:t>IgG</w:t>
            </w:r>
            <w:r>
              <w:rPr>
                <w:rFonts w:hint="eastAsia"/>
                <w:sz w:val="22"/>
                <w:szCs w:val="22"/>
              </w:rPr>
              <w:t>）抗体致敏的</w:t>
            </w:r>
            <w:r>
              <w:rPr>
                <w:rFonts w:hint="eastAsia"/>
                <w:sz w:val="22"/>
                <w:szCs w:val="22"/>
              </w:rPr>
              <w:t>RhD</w:t>
            </w:r>
            <w:r>
              <w:rPr>
                <w:rFonts w:hint="eastAsia"/>
                <w:sz w:val="22"/>
                <w:szCs w:val="22"/>
              </w:rPr>
              <w:t>阳性细胞反应，结果为阴性；与被</w:t>
            </w:r>
            <w:r>
              <w:rPr>
                <w:rFonts w:hint="eastAsia"/>
                <w:sz w:val="22"/>
                <w:szCs w:val="22"/>
              </w:rPr>
              <w:t>10%</w:t>
            </w:r>
            <w:r>
              <w:rPr>
                <w:rFonts w:hint="eastAsia"/>
                <w:sz w:val="22"/>
                <w:szCs w:val="22"/>
              </w:rPr>
              <w:t>蔗糖溶液致敏的红细胞反应，结果为阳性。</w:t>
            </w:r>
          </w:p>
        </w:tc>
      </w:tr>
      <w:tr w:rsidR="00C54192" w14:paraId="0245B971" w14:textId="77777777" w:rsidTr="006A7F85">
        <w:tc>
          <w:tcPr>
            <w:tcW w:w="710" w:type="dxa"/>
            <w:shd w:val="clear" w:color="auto" w:fill="auto"/>
            <w:vAlign w:val="center"/>
          </w:tcPr>
          <w:p w14:paraId="3C4503D2" w14:textId="77777777" w:rsidR="00C54192" w:rsidRDefault="00C54192" w:rsidP="006A7F85">
            <w:pPr>
              <w:spacing w:line="360" w:lineRule="auto"/>
              <w:jc w:val="center"/>
              <w:rPr>
                <w:rFonts w:ascii="宋体" w:hAnsi="宋体" w:cs="宋体"/>
                <w:b/>
                <w:bCs/>
                <w:kern w:val="0"/>
                <w:szCs w:val="21"/>
              </w:rPr>
            </w:pPr>
            <w:r>
              <w:rPr>
                <w:rFonts w:hint="eastAsia"/>
              </w:rPr>
              <w:t>15</w:t>
            </w:r>
          </w:p>
        </w:tc>
        <w:tc>
          <w:tcPr>
            <w:tcW w:w="2383" w:type="dxa"/>
            <w:shd w:val="clear" w:color="auto" w:fill="auto"/>
            <w:vAlign w:val="center"/>
          </w:tcPr>
          <w:p w14:paraId="3EB052CD" w14:textId="77777777" w:rsidR="00C54192" w:rsidRDefault="00C54192" w:rsidP="006A7F85">
            <w:pPr>
              <w:spacing w:line="360" w:lineRule="auto"/>
              <w:jc w:val="center"/>
              <w:rPr>
                <w:rFonts w:ascii="宋体" w:hAnsi="宋体" w:cs="宋体"/>
                <w:b/>
                <w:bCs/>
                <w:kern w:val="0"/>
                <w:szCs w:val="21"/>
              </w:rPr>
            </w:pPr>
            <w:r>
              <w:rPr>
                <w:rFonts w:hint="eastAsia"/>
              </w:rPr>
              <w:t>抗</w:t>
            </w:r>
            <w:r>
              <w:rPr>
                <w:rFonts w:hint="eastAsia"/>
              </w:rPr>
              <w:t>D IgG</w:t>
            </w:r>
            <w:r>
              <w:rPr>
                <w:rFonts w:hint="eastAsia"/>
              </w:rPr>
              <w:t>试剂（品牌一）</w:t>
            </w:r>
          </w:p>
        </w:tc>
        <w:tc>
          <w:tcPr>
            <w:tcW w:w="1302" w:type="dxa"/>
            <w:shd w:val="clear" w:color="auto" w:fill="auto"/>
            <w:vAlign w:val="center"/>
          </w:tcPr>
          <w:p w14:paraId="0D654F34" w14:textId="77777777" w:rsidR="00C54192" w:rsidRDefault="00C54192" w:rsidP="006A7F85">
            <w:pPr>
              <w:spacing w:line="360" w:lineRule="auto"/>
              <w:jc w:val="center"/>
              <w:rPr>
                <w:rFonts w:ascii="宋体" w:hAnsi="宋体" w:cs="宋体"/>
                <w:b/>
                <w:bCs/>
                <w:kern w:val="0"/>
                <w:szCs w:val="21"/>
              </w:rPr>
            </w:pPr>
            <w:r>
              <w:rPr>
                <w:rFonts w:hint="eastAsia"/>
              </w:rPr>
              <w:t>10ml</w:t>
            </w:r>
          </w:p>
        </w:tc>
        <w:tc>
          <w:tcPr>
            <w:tcW w:w="496" w:type="dxa"/>
            <w:shd w:val="clear" w:color="auto" w:fill="auto"/>
            <w:vAlign w:val="center"/>
          </w:tcPr>
          <w:p w14:paraId="029C315F" w14:textId="77777777" w:rsidR="00C54192" w:rsidRDefault="00C54192" w:rsidP="006A7F85">
            <w:pPr>
              <w:spacing w:line="360" w:lineRule="auto"/>
              <w:jc w:val="center"/>
              <w:rPr>
                <w:rFonts w:ascii="宋体" w:hAnsi="宋体" w:cs="宋体"/>
                <w:b/>
                <w:bCs/>
                <w:kern w:val="0"/>
                <w:szCs w:val="21"/>
              </w:rPr>
            </w:pPr>
            <w:r>
              <w:rPr>
                <w:rFonts w:hint="eastAsia"/>
              </w:rPr>
              <w:t>支</w:t>
            </w:r>
          </w:p>
        </w:tc>
        <w:tc>
          <w:tcPr>
            <w:tcW w:w="5741" w:type="dxa"/>
            <w:vMerge w:val="restart"/>
            <w:shd w:val="clear" w:color="auto" w:fill="auto"/>
            <w:vAlign w:val="center"/>
          </w:tcPr>
          <w:p w14:paraId="3D1EB4D2" w14:textId="77777777" w:rsidR="00C54192" w:rsidRDefault="00C54192" w:rsidP="006A7F85">
            <w:pPr>
              <w:numPr>
                <w:ilvl w:val="0"/>
                <w:numId w:val="1"/>
              </w:numPr>
              <w:adjustRightInd w:val="0"/>
              <w:snapToGrid w:val="0"/>
              <w:spacing w:line="20" w:lineRule="atLeast"/>
              <w:jc w:val="left"/>
            </w:pPr>
            <w:r>
              <w:rPr>
                <w:rFonts w:hint="eastAsia"/>
                <w:sz w:val="22"/>
                <w:szCs w:val="22"/>
              </w:rPr>
              <w:t>效价测定：使用</w:t>
            </w:r>
            <w:r>
              <w:rPr>
                <w:rFonts w:hint="eastAsia"/>
                <w:sz w:val="22"/>
                <w:szCs w:val="22"/>
              </w:rPr>
              <w:t>Ror</w:t>
            </w:r>
            <w:r>
              <w:rPr>
                <w:rFonts w:hint="eastAsia"/>
                <w:sz w:val="22"/>
                <w:szCs w:val="22"/>
              </w:rPr>
              <w:t>型人红细悬液，凝集效价</w:t>
            </w:r>
            <w:r>
              <w:rPr>
                <w:rFonts w:ascii="宋体" w:hAnsi="宋体" w:cs="宋体" w:hint="eastAsia"/>
                <w:sz w:val="22"/>
                <w:szCs w:val="22"/>
              </w:rPr>
              <w:t>≥</w:t>
            </w:r>
            <w:r>
              <w:rPr>
                <w:rFonts w:hint="eastAsia"/>
                <w:sz w:val="22"/>
                <w:szCs w:val="22"/>
              </w:rPr>
              <w:t>1</w:t>
            </w:r>
            <w:r>
              <w:rPr>
                <w:rFonts w:hint="eastAsia"/>
                <w:sz w:val="22"/>
                <w:szCs w:val="22"/>
              </w:rPr>
              <w:t>：</w:t>
            </w:r>
            <w:r>
              <w:rPr>
                <w:rFonts w:hint="eastAsia"/>
                <w:sz w:val="22"/>
                <w:szCs w:val="22"/>
              </w:rPr>
              <w:t>64</w:t>
            </w:r>
            <w:r>
              <w:rPr>
                <w:rFonts w:hint="eastAsia"/>
                <w:sz w:val="22"/>
                <w:szCs w:val="22"/>
              </w:rPr>
              <w:t>；</w:t>
            </w:r>
          </w:p>
          <w:p w14:paraId="5E0BB5AE" w14:textId="77777777" w:rsidR="00C54192" w:rsidRDefault="00C54192" w:rsidP="006A7F85">
            <w:pPr>
              <w:spacing w:line="360" w:lineRule="auto"/>
              <w:jc w:val="left"/>
              <w:rPr>
                <w:rFonts w:ascii="宋体" w:hAnsi="宋体" w:cs="宋体"/>
                <w:b/>
                <w:bCs/>
                <w:kern w:val="0"/>
                <w:szCs w:val="21"/>
              </w:rPr>
            </w:pPr>
            <w:r>
              <w:rPr>
                <w:rFonts w:hint="eastAsia"/>
                <w:sz w:val="22"/>
                <w:szCs w:val="22"/>
              </w:rPr>
              <w:t>2</w:t>
            </w:r>
            <w:r>
              <w:rPr>
                <w:rFonts w:hint="eastAsia"/>
                <w:sz w:val="22"/>
                <w:szCs w:val="22"/>
              </w:rPr>
              <w:t>、特异性：待检试剂与含有</w:t>
            </w:r>
            <w:r>
              <w:rPr>
                <w:rFonts w:hint="eastAsia"/>
                <w:sz w:val="22"/>
                <w:szCs w:val="22"/>
              </w:rPr>
              <w:t>D</w:t>
            </w:r>
            <w:r>
              <w:rPr>
                <w:rFonts w:hint="eastAsia"/>
                <w:sz w:val="22"/>
                <w:szCs w:val="22"/>
              </w:rPr>
              <w:t>抗原的</w:t>
            </w:r>
            <w:r>
              <w:rPr>
                <w:rFonts w:hint="eastAsia"/>
                <w:sz w:val="22"/>
                <w:szCs w:val="22"/>
              </w:rPr>
              <w:t>Rh</w:t>
            </w:r>
            <w:r>
              <w:rPr>
                <w:rFonts w:hint="eastAsia"/>
                <w:sz w:val="22"/>
                <w:szCs w:val="22"/>
              </w:rPr>
              <w:t>（</w:t>
            </w:r>
            <w:r>
              <w:rPr>
                <w:rFonts w:hint="eastAsia"/>
                <w:sz w:val="22"/>
                <w:szCs w:val="22"/>
              </w:rPr>
              <w:t>D</w:t>
            </w:r>
            <w:r>
              <w:rPr>
                <w:rFonts w:hint="eastAsia"/>
                <w:sz w:val="22"/>
                <w:szCs w:val="22"/>
              </w:rPr>
              <w:t>）阳性血型红细胞凝集，应与不含有</w:t>
            </w:r>
            <w:r>
              <w:rPr>
                <w:rFonts w:hint="eastAsia"/>
                <w:sz w:val="22"/>
                <w:szCs w:val="22"/>
              </w:rPr>
              <w:t>D</w:t>
            </w:r>
            <w:r>
              <w:rPr>
                <w:rFonts w:hint="eastAsia"/>
                <w:sz w:val="22"/>
                <w:szCs w:val="22"/>
              </w:rPr>
              <w:t>抗原的</w:t>
            </w:r>
            <w:r>
              <w:rPr>
                <w:rFonts w:hint="eastAsia"/>
                <w:sz w:val="22"/>
                <w:szCs w:val="22"/>
              </w:rPr>
              <w:t>Rh</w:t>
            </w:r>
            <w:r>
              <w:rPr>
                <w:rFonts w:hint="eastAsia"/>
                <w:sz w:val="22"/>
                <w:szCs w:val="22"/>
              </w:rPr>
              <w:t>（</w:t>
            </w:r>
            <w:r>
              <w:rPr>
                <w:rFonts w:hint="eastAsia"/>
                <w:sz w:val="22"/>
                <w:szCs w:val="22"/>
              </w:rPr>
              <w:t>D</w:t>
            </w:r>
            <w:r>
              <w:rPr>
                <w:rFonts w:hint="eastAsia"/>
                <w:sz w:val="22"/>
                <w:szCs w:val="22"/>
              </w:rPr>
              <w:t>）阴性血型红细胞不凝集。</w:t>
            </w:r>
          </w:p>
        </w:tc>
      </w:tr>
      <w:tr w:rsidR="00C54192" w14:paraId="53A2DD51" w14:textId="77777777" w:rsidTr="006A7F85">
        <w:tc>
          <w:tcPr>
            <w:tcW w:w="710" w:type="dxa"/>
            <w:shd w:val="clear" w:color="auto" w:fill="auto"/>
            <w:vAlign w:val="center"/>
          </w:tcPr>
          <w:p w14:paraId="47E7E6BD" w14:textId="77777777" w:rsidR="00C54192" w:rsidRDefault="00C54192" w:rsidP="006A7F85">
            <w:pPr>
              <w:spacing w:line="360" w:lineRule="auto"/>
              <w:jc w:val="center"/>
              <w:rPr>
                <w:rFonts w:ascii="宋体" w:hAnsi="宋体" w:cs="宋体"/>
                <w:b/>
                <w:bCs/>
                <w:kern w:val="0"/>
                <w:szCs w:val="21"/>
              </w:rPr>
            </w:pPr>
            <w:r>
              <w:rPr>
                <w:rFonts w:hint="eastAsia"/>
              </w:rPr>
              <w:t>16</w:t>
            </w:r>
          </w:p>
        </w:tc>
        <w:tc>
          <w:tcPr>
            <w:tcW w:w="2383" w:type="dxa"/>
            <w:shd w:val="clear" w:color="auto" w:fill="auto"/>
            <w:vAlign w:val="center"/>
          </w:tcPr>
          <w:p w14:paraId="268BAD77" w14:textId="77777777" w:rsidR="00C54192" w:rsidRDefault="00C54192" w:rsidP="006A7F85">
            <w:pPr>
              <w:spacing w:line="360" w:lineRule="auto"/>
              <w:jc w:val="center"/>
              <w:rPr>
                <w:rFonts w:ascii="宋体" w:hAnsi="宋体" w:cs="宋体"/>
                <w:b/>
                <w:bCs/>
                <w:kern w:val="0"/>
                <w:szCs w:val="21"/>
              </w:rPr>
            </w:pPr>
            <w:r>
              <w:rPr>
                <w:rFonts w:hint="eastAsia"/>
              </w:rPr>
              <w:t>抗</w:t>
            </w:r>
            <w:r>
              <w:rPr>
                <w:rFonts w:hint="eastAsia"/>
              </w:rPr>
              <w:t>D IgG</w:t>
            </w:r>
            <w:r>
              <w:rPr>
                <w:rFonts w:hint="eastAsia"/>
              </w:rPr>
              <w:t>试剂（品牌二）</w:t>
            </w:r>
          </w:p>
        </w:tc>
        <w:tc>
          <w:tcPr>
            <w:tcW w:w="1302" w:type="dxa"/>
            <w:shd w:val="clear" w:color="auto" w:fill="auto"/>
            <w:vAlign w:val="center"/>
          </w:tcPr>
          <w:p w14:paraId="578A7FAD" w14:textId="77777777" w:rsidR="00C54192" w:rsidRDefault="00C54192" w:rsidP="006A7F85">
            <w:pPr>
              <w:spacing w:line="360" w:lineRule="auto"/>
              <w:jc w:val="center"/>
              <w:rPr>
                <w:rFonts w:ascii="宋体" w:hAnsi="宋体" w:cs="宋体"/>
                <w:b/>
                <w:bCs/>
                <w:kern w:val="0"/>
                <w:szCs w:val="21"/>
              </w:rPr>
            </w:pPr>
            <w:r>
              <w:rPr>
                <w:rFonts w:hint="eastAsia"/>
              </w:rPr>
              <w:t>10ml</w:t>
            </w:r>
          </w:p>
        </w:tc>
        <w:tc>
          <w:tcPr>
            <w:tcW w:w="496" w:type="dxa"/>
            <w:shd w:val="clear" w:color="auto" w:fill="auto"/>
            <w:vAlign w:val="center"/>
          </w:tcPr>
          <w:p w14:paraId="7750FAB1" w14:textId="77777777" w:rsidR="00C54192" w:rsidRDefault="00C54192" w:rsidP="006A7F85">
            <w:pPr>
              <w:spacing w:line="360" w:lineRule="auto"/>
              <w:jc w:val="center"/>
              <w:rPr>
                <w:rFonts w:ascii="宋体" w:hAnsi="宋体" w:cs="宋体"/>
                <w:b/>
                <w:bCs/>
                <w:kern w:val="0"/>
                <w:szCs w:val="21"/>
              </w:rPr>
            </w:pPr>
            <w:r>
              <w:rPr>
                <w:rFonts w:hint="eastAsia"/>
              </w:rPr>
              <w:t>支</w:t>
            </w:r>
          </w:p>
        </w:tc>
        <w:tc>
          <w:tcPr>
            <w:tcW w:w="5741" w:type="dxa"/>
            <w:vMerge/>
            <w:shd w:val="clear" w:color="auto" w:fill="auto"/>
            <w:vAlign w:val="center"/>
          </w:tcPr>
          <w:p w14:paraId="78AE5940" w14:textId="77777777" w:rsidR="00C54192" w:rsidRDefault="00C54192" w:rsidP="006A7F85">
            <w:pPr>
              <w:spacing w:line="360" w:lineRule="auto"/>
              <w:jc w:val="center"/>
              <w:rPr>
                <w:rFonts w:ascii="宋体" w:hAnsi="宋体" w:cs="宋体"/>
                <w:b/>
                <w:bCs/>
                <w:kern w:val="0"/>
                <w:szCs w:val="21"/>
              </w:rPr>
            </w:pPr>
          </w:p>
        </w:tc>
      </w:tr>
      <w:tr w:rsidR="00C54192" w14:paraId="176B6D2C" w14:textId="77777777" w:rsidTr="006A7F85">
        <w:trPr>
          <w:trHeight w:val="793"/>
        </w:trPr>
        <w:tc>
          <w:tcPr>
            <w:tcW w:w="710" w:type="dxa"/>
            <w:shd w:val="clear" w:color="auto" w:fill="auto"/>
            <w:vAlign w:val="center"/>
          </w:tcPr>
          <w:p w14:paraId="2A114A03" w14:textId="77777777" w:rsidR="00C54192" w:rsidRDefault="00C54192" w:rsidP="006A7F85">
            <w:pPr>
              <w:spacing w:line="360" w:lineRule="auto"/>
              <w:jc w:val="center"/>
              <w:rPr>
                <w:rFonts w:ascii="宋体" w:hAnsi="宋体" w:cs="宋体"/>
                <w:b/>
                <w:bCs/>
                <w:kern w:val="0"/>
                <w:szCs w:val="21"/>
              </w:rPr>
            </w:pPr>
            <w:r>
              <w:rPr>
                <w:rFonts w:hint="eastAsia"/>
              </w:rPr>
              <w:t>17</w:t>
            </w:r>
          </w:p>
        </w:tc>
        <w:tc>
          <w:tcPr>
            <w:tcW w:w="2383" w:type="dxa"/>
            <w:shd w:val="clear" w:color="auto" w:fill="auto"/>
            <w:vAlign w:val="center"/>
          </w:tcPr>
          <w:p w14:paraId="745129E8" w14:textId="77777777" w:rsidR="00C54192" w:rsidRDefault="00C54192" w:rsidP="006A7F85">
            <w:pPr>
              <w:spacing w:line="360" w:lineRule="auto"/>
              <w:jc w:val="center"/>
              <w:rPr>
                <w:rFonts w:ascii="宋体" w:hAnsi="宋体" w:cs="宋体"/>
                <w:b/>
                <w:bCs/>
                <w:kern w:val="0"/>
                <w:szCs w:val="21"/>
              </w:rPr>
            </w:pPr>
            <w:r>
              <w:rPr>
                <w:rFonts w:hint="eastAsia"/>
                <w:szCs w:val="21"/>
              </w:rPr>
              <w:t>罗氏生化仪校验用品—检查样品</w:t>
            </w:r>
          </w:p>
        </w:tc>
        <w:tc>
          <w:tcPr>
            <w:tcW w:w="1302" w:type="dxa"/>
            <w:shd w:val="clear" w:color="auto" w:fill="auto"/>
            <w:vAlign w:val="center"/>
          </w:tcPr>
          <w:p w14:paraId="68C19ACC" w14:textId="77777777" w:rsidR="00C54192" w:rsidRPr="004D3919" w:rsidRDefault="00C54192" w:rsidP="006A7F85">
            <w:pPr>
              <w:spacing w:line="360" w:lineRule="auto"/>
              <w:jc w:val="center"/>
              <w:rPr>
                <w:rFonts w:ascii="宋体" w:hAnsi="宋体" w:cs="宋体"/>
                <w:b/>
                <w:bCs/>
                <w:kern w:val="0"/>
                <w:szCs w:val="21"/>
              </w:rPr>
            </w:pPr>
            <w:r w:rsidRPr="004D3919">
              <w:rPr>
                <w:rFonts w:hint="eastAsia"/>
                <w:sz w:val="22"/>
                <w:szCs w:val="22"/>
              </w:rPr>
              <w:t xml:space="preserve">1*25ml </w:t>
            </w:r>
          </w:p>
        </w:tc>
        <w:tc>
          <w:tcPr>
            <w:tcW w:w="496" w:type="dxa"/>
            <w:shd w:val="clear" w:color="auto" w:fill="auto"/>
            <w:vAlign w:val="center"/>
          </w:tcPr>
          <w:p w14:paraId="665C6524"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01A0F88A" w14:textId="77777777" w:rsidR="00C54192" w:rsidRDefault="00C54192" w:rsidP="006A7F85">
            <w:pPr>
              <w:spacing w:line="360" w:lineRule="auto"/>
              <w:jc w:val="center"/>
              <w:rPr>
                <w:rFonts w:ascii="宋体" w:hAnsi="宋体" w:cs="宋体"/>
                <w:b/>
                <w:bCs/>
                <w:kern w:val="0"/>
                <w:szCs w:val="21"/>
              </w:rPr>
            </w:pPr>
            <w:r>
              <w:rPr>
                <w:rFonts w:hint="eastAsia"/>
                <w:sz w:val="22"/>
                <w:szCs w:val="22"/>
              </w:rPr>
              <w:t>用于罗氏</w:t>
            </w:r>
            <w:r>
              <w:rPr>
                <w:rFonts w:hint="eastAsia"/>
                <w:sz w:val="22"/>
                <w:szCs w:val="22"/>
              </w:rPr>
              <w:t>Cobas c311</w:t>
            </w:r>
            <w:r>
              <w:rPr>
                <w:rFonts w:hint="eastAsia"/>
                <w:sz w:val="22"/>
                <w:szCs w:val="22"/>
              </w:rPr>
              <w:t>仪器校准</w:t>
            </w:r>
          </w:p>
        </w:tc>
      </w:tr>
      <w:tr w:rsidR="00C54192" w14:paraId="3905FD1C" w14:textId="77777777" w:rsidTr="006A7F85">
        <w:tc>
          <w:tcPr>
            <w:tcW w:w="710" w:type="dxa"/>
            <w:shd w:val="clear" w:color="auto" w:fill="auto"/>
            <w:vAlign w:val="center"/>
          </w:tcPr>
          <w:p w14:paraId="0F47FCD1" w14:textId="77777777" w:rsidR="00C54192" w:rsidRDefault="00C54192" w:rsidP="006A7F85">
            <w:pPr>
              <w:spacing w:line="360" w:lineRule="auto"/>
              <w:jc w:val="center"/>
              <w:rPr>
                <w:rFonts w:ascii="宋体" w:hAnsi="宋体" w:cs="宋体"/>
                <w:b/>
                <w:bCs/>
                <w:kern w:val="0"/>
                <w:szCs w:val="21"/>
              </w:rPr>
            </w:pPr>
            <w:r>
              <w:rPr>
                <w:rFonts w:hint="eastAsia"/>
              </w:rPr>
              <w:t>18</w:t>
            </w:r>
          </w:p>
        </w:tc>
        <w:tc>
          <w:tcPr>
            <w:tcW w:w="2383" w:type="dxa"/>
            <w:shd w:val="clear" w:color="auto" w:fill="auto"/>
            <w:vAlign w:val="center"/>
          </w:tcPr>
          <w:p w14:paraId="57BA9602" w14:textId="77777777" w:rsidR="00C54192" w:rsidRDefault="00C54192" w:rsidP="006A7F85">
            <w:pPr>
              <w:spacing w:line="360" w:lineRule="auto"/>
              <w:jc w:val="center"/>
              <w:rPr>
                <w:rFonts w:ascii="宋体" w:hAnsi="宋体" w:cs="宋体"/>
                <w:b/>
                <w:bCs/>
                <w:kern w:val="0"/>
                <w:szCs w:val="21"/>
              </w:rPr>
            </w:pPr>
            <w:r>
              <w:rPr>
                <w:rFonts w:hint="eastAsia"/>
                <w:szCs w:val="21"/>
              </w:rPr>
              <w:t>罗氏生化仪校验用品—系统检查试剂盒</w:t>
            </w:r>
          </w:p>
        </w:tc>
        <w:tc>
          <w:tcPr>
            <w:tcW w:w="1302" w:type="dxa"/>
            <w:shd w:val="clear" w:color="auto" w:fill="auto"/>
            <w:vAlign w:val="center"/>
          </w:tcPr>
          <w:p w14:paraId="2C19B623" w14:textId="77777777" w:rsidR="00C54192" w:rsidRPr="004D3919" w:rsidRDefault="00C54192" w:rsidP="006A7F85">
            <w:pPr>
              <w:spacing w:line="360" w:lineRule="auto"/>
              <w:jc w:val="center"/>
              <w:rPr>
                <w:rFonts w:ascii="宋体" w:hAnsi="宋体" w:cs="宋体"/>
                <w:b/>
                <w:bCs/>
                <w:kern w:val="0"/>
                <w:szCs w:val="21"/>
              </w:rPr>
            </w:pPr>
            <w:r w:rsidRPr="004D3919">
              <w:rPr>
                <w:rFonts w:hint="eastAsia"/>
                <w:sz w:val="22"/>
                <w:szCs w:val="22"/>
              </w:rPr>
              <w:t>65tests</w:t>
            </w:r>
          </w:p>
        </w:tc>
        <w:tc>
          <w:tcPr>
            <w:tcW w:w="496" w:type="dxa"/>
            <w:shd w:val="clear" w:color="auto" w:fill="auto"/>
            <w:vAlign w:val="center"/>
          </w:tcPr>
          <w:p w14:paraId="716D31FB"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05235F27" w14:textId="77777777" w:rsidR="00C54192" w:rsidRDefault="00C54192" w:rsidP="006A7F85">
            <w:pPr>
              <w:spacing w:line="360" w:lineRule="auto"/>
              <w:jc w:val="center"/>
              <w:rPr>
                <w:rFonts w:ascii="宋体" w:hAnsi="宋体" w:cs="宋体"/>
                <w:b/>
                <w:bCs/>
                <w:kern w:val="0"/>
                <w:szCs w:val="21"/>
              </w:rPr>
            </w:pPr>
            <w:r>
              <w:rPr>
                <w:rFonts w:hint="eastAsia"/>
                <w:sz w:val="22"/>
                <w:szCs w:val="22"/>
              </w:rPr>
              <w:t>用于罗氏</w:t>
            </w:r>
            <w:r>
              <w:rPr>
                <w:rFonts w:hint="eastAsia"/>
                <w:sz w:val="22"/>
                <w:szCs w:val="22"/>
              </w:rPr>
              <w:t>Cobas c311</w:t>
            </w:r>
            <w:r>
              <w:rPr>
                <w:rFonts w:hint="eastAsia"/>
                <w:sz w:val="22"/>
                <w:szCs w:val="22"/>
              </w:rPr>
              <w:t>仪器校准</w:t>
            </w:r>
          </w:p>
        </w:tc>
      </w:tr>
      <w:tr w:rsidR="00C54192" w14:paraId="1CA195DF" w14:textId="77777777" w:rsidTr="006A7F85">
        <w:tc>
          <w:tcPr>
            <w:tcW w:w="710" w:type="dxa"/>
            <w:shd w:val="clear" w:color="auto" w:fill="auto"/>
            <w:vAlign w:val="center"/>
          </w:tcPr>
          <w:p w14:paraId="35CBFFE0" w14:textId="77777777" w:rsidR="00C54192" w:rsidRDefault="00C54192" w:rsidP="006A7F85">
            <w:pPr>
              <w:spacing w:line="360" w:lineRule="auto"/>
              <w:jc w:val="center"/>
              <w:rPr>
                <w:rFonts w:ascii="宋体" w:hAnsi="宋体" w:cs="宋体"/>
                <w:b/>
                <w:bCs/>
                <w:kern w:val="0"/>
                <w:szCs w:val="21"/>
              </w:rPr>
            </w:pPr>
            <w:r>
              <w:rPr>
                <w:rFonts w:hint="eastAsia"/>
              </w:rPr>
              <w:t>19</w:t>
            </w:r>
          </w:p>
        </w:tc>
        <w:tc>
          <w:tcPr>
            <w:tcW w:w="2383" w:type="dxa"/>
            <w:shd w:val="clear" w:color="auto" w:fill="auto"/>
            <w:vAlign w:val="center"/>
          </w:tcPr>
          <w:p w14:paraId="6E241302" w14:textId="77777777" w:rsidR="00C54192" w:rsidRDefault="00C54192" w:rsidP="006A7F85">
            <w:pPr>
              <w:spacing w:line="360" w:lineRule="auto"/>
              <w:jc w:val="center"/>
              <w:rPr>
                <w:rFonts w:ascii="宋体" w:hAnsi="宋体" w:cs="宋体"/>
                <w:b/>
                <w:bCs/>
                <w:kern w:val="0"/>
                <w:szCs w:val="21"/>
              </w:rPr>
            </w:pPr>
            <w:r>
              <w:rPr>
                <w:rFonts w:hint="eastAsia"/>
                <w:szCs w:val="21"/>
              </w:rPr>
              <w:t>科华生化仪校验用品—朗道校验品</w:t>
            </w:r>
          </w:p>
        </w:tc>
        <w:tc>
          <w:tcPr>
            <w:tcW w:w="1302" w:type="dxa"/>
            <w:shd w:val="clear" w:color="auto" w:fill="auto"/>
            <w:vAlign w:val="center"/>
          </w:tcPr>
          <w:p w14:paraId="78FA1D5F" w14:textId="77777777" w:rsidR="00C54192" w:rsidRDefault="00C54192" w:rsidP="006A7F85">
            <w:pPr>
              <w:spacing w:line="360" w:lineRule="auto"/>
              <w:jc w:val="center"/>
              <w:rPr>
                <w:rFonts w:ascii="宋体" w:hAnsi="宋体" w:cs="宋体"/>
                <w:b/>
                <w:bCs/>
                <w:kern w:val="0"/>
                <w:szCs w:val="21"/>
              </w:rPr>
            </w:pPr>
            <w:r>
              <w:rPr>
                <w:rFonts w:hint="eastAsia"/>
                <w:sz w:val="22"/>
                <w:szCs w:val="22"/>
              </w:rPr>
              <w:t>1*5ml</w:t>
            </w:r>
          </w:p>
        </w:tc>
        <w:tc>
          <w:tcPr>
            <w:tcW w:w="496" w:type="dxa"/>
            <w:shd w:val="clear" w:color="auto" w:fill="auto"/>
            <w:vAlign w:val="center"/>
          </w:tcPr>
          <w:p w14:paraId="2E45CA36" w14:textId="77777777" w:rsidR="00C54192" w:rsidRDefault="00C54192" w:rsidP="006A7F85">
            <w:pPr>
              <w:spacing w:line="360" w:lineRule="auto"/>
              <w:jc w:val="center"/>
              <w:rPr>
                <w:rFonts w:ascii="宋体" w:hAnsi="宋体" w:cs="宋体"/>
                <w:b/>
                <w:bCs/>
                <w:kern w:val="0"/>
                <w:szCs w:val="21"/>
              </w:rPr>
            </w:pPr>
            <w:r>
              <w:rPr>
                <w:rFonts w:hint="eastAsia"/>
              </w:rPr>
              <w:t>盒</w:t>
            </w:r>
          </w:p>
        </w:tc>
        <w:tc>
          <w:tcPr>
            <w:tcW w:w="5741" w:type="dxa"/>
            <w:shd w:val="clear" w:color="auto" w:fill="auto"/>
            <w:vAlign w:val="center"/>
          </w:tcPr>
          <w:p w14:paraId="466B4778" w14:textId="77777777" w:rsidR="00C54192" w:rsidRDefault="00C54192" w:rsidP="006A7F85">
            <w:pPr>
              <w:spacing w:line="360" w:lineRule="auto"/>
              <w:jc w:val="center"/>
              <w:rPr>
                <w:rFonts w:ascii="宋体" w:hAnsi="宋体" w:cs="宋体"/>
                <w:b/>
                <w:bCs/>
                <w:kern w:val="0"/>
                <w:szCs w:val="21"/>
              </w:rPr>
            </w:pPr>
            <w:r>
              <w:rPr>
                <w:rFonts w:hint="eastAsia"/>
              </w:rPr>
              <w:t>适用于上海科华</w:t>
            </w:r>
            <w:r>
              <w:rPr>
                <w:rFonts w:hint="eastAsia"/>
              </w:rPr>
              <w:t>KHB</w:t>
            </w:r>
            <w:r>
              <w:rPr>
                <w:rFonts w:hint="eastAsia"/>
              </w:rPr>
              <w:t>卓越</w:t>
            </w:r>
            <w:r>
              <w:rPr>
                <w:rFonts w:hint="eastAsia"/>
              </w:rPr>
              <w:t>350</w:t>
            </w:r>
            <w:r>
              <w:rPr>
                <w:rFonts w:hint="eastAsia"/>
              </w:rPr>
              <w:t>仪器校准</w:t>
            </w:r>
          </w:p>
        </w:tc>
      </w:tr>
      <w:tr w:rsidR="00C54192" w14:paraId="4D330D4E" w14:textId="77777777" w:rsidTr="006A7F85">
        <w:tc>
          <w:tcPr>
            <w:tcW w:w="710" w:type="dxa"/>
            <w:shd w:val="clear" w:color="auto" w:fill="auto"/>
            <w:vAlign w:val="center"/>
          </w:tcPr>
          <w:p w14:paraId="7DFF463A" w14:textId="77777777" w:rsidR="00C54192" w:rsidRDefault="00C54192" w:rsidP="006A7F85">
            <w:pPr>
              <w:spacing w:line="360" w:lineRule="auto"/>
              <w:jc w:val="center"/>
              <w:rPr>
                <w:rFonts w:hint="eastAsia"/>
              </w:rPr>
            </w:pPr>
            <w:r>
              <w:rPr>
                <w:rFonts w:hint="eastAsia"/>
              </w:rPr>
              <w:t>20</w:t>
            </w:r>
          </w:p>
        </w:tc>
        <w:tc>
          <w:tcPr>
            <w:tcW w:w="2383" w:type="dxa"/>
            <w:shd w:val="clear" w:color="auto" w:fill="auto"/>
            <w:vAlign w:val="center"/>
          </w:tcPr>
          <w:p w14:paraId="45362471" w14:textId="77777777" w:rsidR="00C54192" w:rsidRDefault="00C54192" w:rsidP="006A7F85">
            <w:pPr>
              <w:spacing w:line="360" w:lineRule="auto"/>
              <w:jc w:val="center"/>
              <w:rPr>
                <w:rFonts w:hint="eastAsia"/>
                <w:szCs w:val="21"/>
              </w:rPr>
            </w:pPr>
            <w:r>
              <w:rPr>
                <w:rFonts w:hint="eastAsia"/>
                <w:szCs w:val="21"/>
              </w:rPr>
              <w:t>科华生化仪校验用品—科华试剂盒</w:t>
            </w:r>
          </w:p>
        </w:tc>
        <w:tc>
          <w:tcPr>
            <w:tcW w:w="1302" w:type="dxa"/>
            <w:shd w:val="clear" w:color="auto" w:fill="auto"/>
            <w:vAlign w:val="center"/>
          </w:tcPr>
          <w:p w14:paraId="4920E92E" w14:textId="77777777" w:rsidR="00C54192" w:rsidRDefault="00C54192" w:rsidP="006A7F85">
            <w:pPr>
              <w:spacing w:line="360" w:lineRule="auto"/>
              <w:jc w:val="center"/>
              <w:rPr>
                <w:rFonts w:hint="eastAsia"/>
                <w:sz w:val="22"/>
                <w:szCs w:val="22"/>
              </w:rPr>
            </w:pPr>
            <w:r>
              <w:rPr>
                <w:rFonts w:hint="eastAsia"/>
                <w:sz w:val="22"/>
                <w:szCs w:val="22"/>
              </w:rPr>
              <w:t>500</w:t>
            </w:r>
            <w:r>
              <w:rPr>
                <w:rFonts w:hint="eastAsia"/>
                <w:sz w:val="22"/>
                <w:szCs w:val="22"/>
              </w:rPr>
              <w:t>人份</w:t>
            </w:r>
          </w:p>
        </w:tc>
        <w:tc>
          <w:tcPr>
            <w:tcW w:w="496" w:type="dxa"/>
            <w:shd w:val="clear" w:color="auto" w:fill="auto"/>
            <w:vAlign w:val="center"/>
          </w:tcPr>
          <w:p w14:paraId="0E9E534B" w14:textId="77777777" w:rsidR="00C54192" w:rsidRDefault="00C54192" w:rsidP="006A7F85">
            <w:pPr>
              <w:spacing w:line="360" w:lineRule="auto"/>
              <w:jc w:val="center"/>
              <w:rPr>
                <w:rFonts w:hint="eastAsia"/>
              </w:rPr>
            </w:pPr>
            <w:r>
              <w:rPr>
                <w:rFonts w:hint="eastAsia"/>
              </w:rPr>
              <w:t>盒</w:t>
            </w:r>
          </w:p>
        </w:tc>
        <w:tc>
          <w:tcPr>
            <w:tcW w:w="5741" w:type="dxa"/>
            <w:shd w:val="clear" w:color="auto" w:fill="auto"/>
            <w:vAlign w:val="center"/>
          </w:tcPr>
          <w:p w14:paraId="6AEE25F5" w14:textId="77777777" w:rsidR="00C54192" w:rsidRDefault="00C54192" w:rsidP="006A7F85">
            <w:pPr>
              <w:spacing w:line="360" w:lineRule="auto"/>
              <w:jc w:val="center"/>
              <w:rPr>
                <w:rFonts w:hint="eastAsia"/>
              </w:rPr>
            </w:pPr>
            <w:r>
              <w:rPr>
                <w:rFonts w:hint="eastAsia"/>
              </w:rPr>
              <w:t>500</w:t>
            </w:r>
            <w:r>
              <w:rPr>
                <w:rFonts w:hint="eastAsia"/>
              </w:rPr>
              <w:t>人份</w:t>
            </w:r>
            <w:r>
              <w:rPr>
                <w:rFonts w:hint="eastAsia"/>
              </w:rPr>
              <w:t>ALT</w:t>
            </w:r>
            <w:r>
              <w:rPr>
                <w:rFonts w:hint="eastAsia"/>
              </w:rPr>
              <w:t>试剂盒，用于上海科华</w:t>
            </w:r>
            <w:r>
              <w:rPr>
                <w:rFonts w:hint="eastAsia"/>
              </w:rPr>
              <w:t>KHB</w:t>
            </w:r>
            <w:r>
              <w:rPr>
                <w:rFonts w:hint="eastAsia"/>
              </w:rPr>
              <w:t>卓越</w:t>
            </w:r>
            <w:r>
              <w:rPr>
                <w:rFonts w:hint="eastAsia"/>
              </w:rPr>
              <w:t>350</w:t>
            </w:r>
            <w:r>
              <w:rPr>
                <w:rFonts w:hint="eastAsia"/>
              </w:rPr>
              <w:t>仪器校准</w:t>
            </w:r>
          </w:p>
        </w:tc>
      </w:tr>
    </w:tbl>
    <w:p w14:paraId="3A92595B" w14:textId="77777777" w:rsidR="00C54192" w:rsidRPr="006E5A74" w:rsidRDefault="00C54192" w:rsidP="00C54192">
      <w:pPr>
        <w:spacing w:line="360" w:lineRule="auto"/>
        <w:ind w:firstLineChars="200" w:firstLine="422"/>
        <w:rPr>
          <w:rFonts w:ascii="宋体" w:hAnsi="宋体" w:cs="宋体"/>
          <w:b/>
          <w:bCs/>
          <w:kern w:val="0"/>
          <w:szCs w:val="21"/>
        </w:rPr>
      </w:pPr>
      <w:r w:rsidRPr="006E5A74">
        <w:rPr>
          <w:rFonts w:ascii="宋体" w:hAnsi="宋体" w:cs="宋体" w:hint="eastAsia"/>
          <w:b/>
          <w:bCs/>
          <w:kern w:val="0"/>
          <w:szCs w:val="21"/>
        </w:rPr>
        <w:t>以上清单表中技术参数为某设备的某技术参数或要求属于个别品牌专有，则该技术参数及要求不具有限制性，供应商可对该参数或要求等进行适当调整，但调整要相当于或优于</w:t>
      </w:r>
      <w:r>
        <w:rPr>
          <w:rFonts w:ascii="宋体" w:hAnsi="宋体" w:cs="宋体" w:hint="eastAsia"/>
          <w:b/>
          <w:bCs/>
          <w:kern w:val="0"/>
          <w:szCs w:val="21"/>
        </w:rPr>
        <w:t>询价</w:t>
      </w:r>
      <w:r w:rsidRPr="006E5A74">
        <w:rPr>
          <w:rFonts w:ascii="宋体" w:hAnsi="宋体" w:cs="宋体" w:hint="eastAsia"/>
          <w:b/>
          <w:bCs/>
          <w:kern w:val="0"/>
          <w:szCs w:val="21"/>
        </w:rPr>
        <w:t>文件的相关要求，并说明调整理由，且该调整须经评委会审核认可。</w:t>
      </w:r>
    </w:p>
    <w:p w14:paraId="6697F028" w14:textId="77777777" w:rsidR="000B7B6E" w:rsidRPr="00C54192" w:rsidRDefault="000B7B6E"/>
    <w:sectPr w:rsidR="000B7B6E" w:rsidRPr="00C54192" w:rsidSect="00C54192">
      <w:pgSz w:w="11906" w:h="16838"/>
      <w:pgMar w:top="1440" w:right="1133" w:bottom="1440"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4626" w14:textId="77777777" w:rsidR="00901A7A" w:rsidRDefault="00901A7A" w:rsidP="00C54192">
      <w:r>
        <w:separator/>
      </w:r>
    </w:p>
  </w:endnote>
  <w:endnote w:type="continuationSeparator" w:id="0">
    <w:p w14:paraId="195905FA" w14:textId="77777777" w:rsidR="00901A7A" w:rsidRDefault="00901A7A" w:rsidP="00C5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0050" w14:textId="77777777" w:rsidR="00901A7A" w:rsidRDefault="00901A7A" w:rsidP="00C54192">
      <w:r>
        <w:separator/>
      </w:r>
    </w:p>
  </w:footnote>
  <w:footnote w:type="continuationSeparator" w:id="0">
    <w:p w14:paraId="492A12E5" w14:textId="77777777" w:rsidR="00901A7A" w:rsidRDefault="00901A7A" w:rsidP="00C5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4F67D"/>
    <w:multiLevelType w:val="singleLevel"/>
    <w:tmpl w:val="5684F67D"/>
    <w:lvl w:ilvl="0">
      <w:start w:val="1"/>
      <w:numFmt w:val="decimal"/>
      <w:suff w:val="nothing"/>
      <w:lvlText w:val="%1、"/>
      <w:lvlJc w:val="left"/>
    </w:lvl>
  </w:abstractNum>
  <w:num w:numId="1" w16cid:durableId="46100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B"/>
    <w:rsid w:val="000B7B6E"/>
    <w:rsid w:val="00901A7A"/>
    <w:rsid w:val="00C54192"/>
    <w:rsid w:val="00E4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FC326"/>
  <w15:chartTrackingRefBased/>
  <w15:docId w15:val="{170F8F55-7B82-4567-BE15-E44B0AB7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C54192"/>
    <w:pPr>
      <w:widowControl w:val="0"/>
      <w:jc w:val="both"/>
    </w:pPr>
    <w:rPr>
      <w:rFonts w:ascii="Calibri" w:eastAsia="宋体" w:hAnsi="Calibri" w:cs="Times New Roman"/>
      <w:szCs w:val="24"/>
    </w:rPr>
  </w:style>
  <w:style w:type="paragraph" w:styleId="1">
    <w:name w:val="heading 1"/>
    <w:basedOn w:val="a"/>
    <w:next w:val="a"/>
    <w:link w:val="10"/>
    <w:uiPriority w:val="9"/>
    <w:qFormat/>
    <w:rsid w:val="00C541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192"/>
    <w:rPr>
      <w:sz w:val="18"/>
      <w:szCs w:val="18"/>
    </w:rPr>
  </w:style>
  <w:style w:type="paragraph" w:styleId="a5">
    <w:name w:val="footer"/>
    <w:basedOn w:val="a"/>
    <w:link w:val="a6"/>
    <w:uiPriority w:val="99"/>
    <w:unhideWhenUsed/>
    <w:rsid w:val="00C54192"/>
    <w:pPr>
      <w:tabs>
        <w:tab w:val="center" w:pos="4153"/>
        <w:tab w:val="right" w:pos="8306"/>
      </w:tabs>
      <w:snapToGrid w:val="0"/>
      <w:jc w:val="left"/>
    </w:pPr>
    <w:rPr>
      <w:sz w:val="18"/>
      <w:szCs w:val="18"/>
    </w:rPr>
  </w:style>
  <w:style w:type="character" w:customStyle="1" w:styleId="a6">
    <w:name w:val="页脚 字符"/>
    <w:basedOn w:val="a0"/>
    <w:link w:val="a5"/>
    <w:uiPriority w:val="99"/>
    <w:rsid w:val="00C54192"/>
    <w:rPr>
      <w:sz w:val="18"/>
      <w:szCs w:val="18"/>
    </w:rPr>
  </w:style>
  <w:style w:type="character" w:customStyle="1" w:styleId="10">
    <w:name w:val="标题 1 字符"/>
    <w:basedOn w:val="a0"/>
    <w:link w:val="1"/>
    <w:uiPriority w:val="9"/>
    <w:rsid w:val="00C54192"/>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 肖</dc:creator>
  <cp:keywords/>
  <dc:description/>
  <cp:lastModifiedBy>奈 肖</cp:lastModifiedBy>
  <cp:revision>2</cp:revision>
  <dcterms:created xsi:type="dcterms:W3CDTF">2022-08-01T08:18:00Z</dcterms:created>
  <dcterms:modified xsi:type="dcterms:W3CDTF">2022-08-01T08:20:00Z</dcterms:modified>
</cp:coreProperties>
</file>